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75504C" w:rsidP="0075504C" w:rsidRDefault="0075504C" w14:paraId="6EFF66CF" w14:textId="77777777"/>
    <w:p w:rsidRPr="00935A7D" w:rsidR="0075504C" w:rsidP="0075504C" w:rsidRDefault="00BC1103" w14:paraId="5718187F" w14:textId="28CAC1D1">
      <w:pPr>
        <w:pStyle w:val="Typografi20pktBrugerdefineretfarveRGB23"/>
      </w:pPr>
      <w:r>
        <w:t>Januar</w:t>
      </w:r>
      <w:r>
        <w:t xml:space="preserve"> </w:t>
      </w:r>
      <w:r w:rsidR="0075504C">
        <w:t>202</w:t>
      </w:r>
      <w:r>
        <w:t>4</w:t>
      </w:r>
    </w:p>
    <w:p w:rsidR="0075504C" w:rsidP="0075504C" w:rsidRDefault="0075504C" w14:paraId="52709F5F" w14:textId="77777777">
      <w:pPr>
        <w:pStyle w:val="Typografi20pktBrugerdefineretfarveRGB23"/>
      </w:pPr>
    </w:p>
    <w:p w:rsidRPr="005D38BF" w:rsidR="0075504C" w:rsidP="0075504C" w:rsidRDefault="0075504C" w14:paraId="459ED42E" w14:textId="3562D899">
      <w:pPr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>
        <w:rPr>
          <w:rFonts w:cstheme="minorHAnsi"/>
          <w:color w:val="246C99" w:themeColor="text2"/>
          <w:sz w:val="72"/>
          <w:szCs w:val="72"/>
        </w:rPr>
        <w:t>teknisk forskrift 3.3.1 for energilageranlæg</w:t>
      </w:r>
    </w:p>
    <w:p w:rsidR="0075504C" w:rsidP="0075504C" w:rsidRDefault="0075504C" w14:paraId="6CEFB479" w14:textId="35045B36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  <w:r>
        <w:rPr>
          <w:rFonts w:cstheme="minorHAnsi"/>
          <w:color w:val="246C99" w:themeColor="text2"/>
          <w:sz w:val="40"/>
        </w:rPr>
        <w:t>E</w:t>
      </w:r>
      <w:r w:rsidRPr="0075504C">
        <w:rPr>
          <w:rFonts w:cstheme="minorHAnsi"/>
          <w:color w:val="246C99" w:themeColor="text2"/>
          <w:sz w:val="40"/>
        </w:rPr>
        <w:t>nergilageranlæg i kategori A</w:t>
      </w:r>
    </w:p>
    <w:p w:rsidRPr="0075504C" w:rsidR="0075504C" w:rsidP="0075504C" w:rsidRDefault="0075504C" w14:paraId="323D3DEA" w14:textId="77777777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</w:p>
    <w:p w:rsidRPr="00EE60F4" w:rsidR="0075504C" w:rsidP="0075504C" w:rsidRDefault="0075504C" w14:paraId="45B22C5E" w14:textId="0593CC53">
      <w:pPr>
        <w:pStyle w:val="Typografi20pktBrugerdefineretfarveRGB23"/>
        <w:rPr>
          <w:rFonts w:cstheme="minorHAnsi"/>
        </w:rPr>
        <w:sectPr w:rsidRPr="00EE60F4" w:rsidR="0075504C" w:rsidSect="0075504C">
          <w:headerReference w:type="default" r:id="rId7"/>
          <w:footerReference w:type="default" r:id="rId8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B64CC6">
        <w:rPr>
          <w:rFonts w:cstheme="minorHAnsi"/>
        </w:rPr>
        <w:t>0</w:t>
      </w:r>
    </w:p>
    <w:p w:rsidRPr="007E1ECB" w:rsidR="0075504C" w:rsidP="0075504C" w:rsidRDefault="0075504C" w14:paraId="5F5CEAC9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56305477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:rsidR="0075504C" w:rsidP="0075504C" w:rsidRDefault="0075504C" w14:paraId="0AA81CA8" w14:textId="777777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Pr="00E03696" w:rsidR="0075504C" w:rsidTr="009B750D" w14:paraId="00420BCE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5504C" w:rsidP="009B750D" w:rsidRDefault="0075504C" w14:paraId="6E600144" w14:textId="77777777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5504C" w:rsidP="009B750D" w:rsidRDefault="0075504C" w14:paraId="741D7C4B" w14:textId="77777777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5504C" w:rsidP="009B750D" w:rsidRDefault="0075504C" w14:paraId="2A364D59" w14:textId="77777777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Pr="00E03696" w:rsidR="0075504C" w:rsidTr="009B750D" w14:paraId="2C463FAA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5504C" w:rsidP="009B750D" w:rsidRDefault="0075504C" w14:paraId="00CB815B" w14:textId="77777777">
            <w:r w:rsidRPr="00E03696"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75504C" w:rsidP="009B750D" w:rsidRDefault="0075504C" w14:paraId="1A2E3749" w14:textId="3265621C">
            <w:r w:rsidRPr="00E03696">
              <w:t xml:space="preserve">Oprettet ud fra </w:t>
            </w:r>
            <w:r w:rsidR="00B64CC6">
              <w:t xml:space="preserve">den tekniske forskrift 3.3.1 krav til energilageranlæg revision 4. 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5504C" w:rsidP="009B750D" w:rsidRDefault="00BC1103" w14:paraId="7A0BA858" w14:textId="4E4BBE91">
            <w:r>
              <w:t>16</w:t>
            </w:r>
            <w:r w:rsidR="00B64CC6">
              <w:t>-01-2024</w:t>
            </w:r>
          </w:p>
        </w:tc>
      </w:tr>
    </w:tbl>
    <w:p w:rsidRPr="00E03696" w:rsidR="0075504C" w:rsidP="0075504C" w:rsidRDefault="0075504C" w14:paraId="7753342E" w14:textId="77777777"/>
    <w:p w:rsidRPr="00E03696" w:rsidR="0075504C" w:rsidP="0075504C" w:rsidRDefault="0075504C" w14:paraId="4E05C59E" w14:textId="77777777"/>
    <w:p w:rsidRPr="00E03696" w:rsidR="0075504C" w:rsidP="0075504C" w:rsidRDefault="0075504C" w14:paraId="4E7B1072" w14:textId="77777777"/>
    <w:p w:rsidR="0075504C" w:rsidP="0075504C" w:rsidRDefault="0075504C" w14:paraId="6232BB48" w14:textId="77777777">
      <w:pPr>
        <w:sectPr w:rsidR="0075504C" w:rsidSect="00BE3F22">
          <w:headerReference w:type="even" r:id="rId9"/>
          <w:headerReference w:type="default" r:id="rId10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75504C" w:rsidP="0075504C" w:rsidRDefault="0075504C" w14:paraId="4F479924" w14:textId="77777777">
      <w:pPr>
        <w:pStyle w:val="Overskrift1udennummer"/>
      </w:pPr>
      <w:bookmarkStart w:name="_Toc156305478" w:id="2"/>
      <w:r>
        <w:lastRenderedPageBreak/>
        <w:t>Indholdsfortegnelse</w:t>
      </w:r>
      <w:bookmarkEnd w:id="2"/>
    </w:p>
    <w:p w:rsidR="0075504C" w:rsidP="0075504C" w:rsidRDefault="0075504C" w14:paraId="08CAC7B5" w14:textId="77777777">
      <w:pPr>
        <w:pStyle w:val="Indholdsfortegnelse1"/>
      </w:pPr>
    </w:p>
    <w:p w:rsidR="004A27C2" w:rsidRDefault="0075504C" w14:paraId="7F887A16" w14:textId="2CCB48FD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r>
        <w:rPr>
          <w:rFonts w:ascii="Times New Roman" w:hAnsi="Times New Roman" w:cs="Arial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caps/>
          <w:sz w:val="24"/>
          <w:szCs w:val="28"/>
        </w:rPr>
        <w:instrText xml:space="preserve"> TOC \o "1-2" \h \z \u \T "Overskrift 8;Bilag niv. 1, 1" \T "Overskrift 9;Appendiks niv. 1, 1"</w:instrText>
      </w:r>
      <w:r>
        <w:rPr>
          <w:rFonts w:ascii="Times New Roman" w:hAnsi="Times New Roman" w:cs="Arial"/>
          <w:caps/>
          <w:sz w:val="24"/>
          <w:szCs w:val="28"/>
        </w:rPr>
        <w:fldChar w:fldCharType="separate"/>
      </w:r>
      <w:hyperlink w:history="1" w:anchor="_Toc156305477">
        <w:r w:rsidRPr="00DF22A2" w:rsidR="004A27C2">
          <w:rPr>
            <w:rStyle w:val="Hyperlink"/>
            <w:rFonts w:cstheme="minorHAnsi"/>
            <w:noProof/>
          </w:rPr>
          <w:t>Versionslog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_Toc156305477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2</w:t>
        </w:r>
        <w:r w:rsidR="004A27C2">
          <w:rPr>
            <w:noProof/>
            <w:webHidden/>
          </w:rPr>
          <w:fldChar w:fldCharType="end"/>
        </w:r>
      </w:hyperlink>
    </w:p>
    <w:p w:rsidR="004A27C2" w:rsidRDefault="004A27C2" w14:paraId="31C094AF" w14:textId="2E6CD59C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05478">
        <w:r w:rsidRPr="00DF22A2">
          <w:rPr>
            <w:rStyle w:val="Hyperlink"/>
            <w:noProof/>
          </w:rPr>
          <w:t>Indholdsfortegnelse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_Toc156305478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A27C2" w:rsidRDefault="004A27C2" w14:paraId="4414BD57" w14:textId="69A39EE9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05479">
        <w:r w:rsidRPr="00DF22A2">
          <w:rPr>
            <w:rStyle w:val="Hyperlink"/>
            <w:noProof/>
          </w:rPr>
          <w:t>Dokumentation – Type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_Toc156305479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27C2" w:rsidRDefault="004A27C2" w14:paraId="6AB07C2F" w14:textId="7E0B2D23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05480">
        <w:r w:rsidRPr="00DF22A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Pr="00DF22A2">
          <w:rPr>
            <w:rStyle w:val="Hyperlink"/>
            <w:rFonts w:cstheme="minorHAnsi"/>
            <w:noProof/>
          </w:rPr>
          <w:t xml:space="preserve"> Dokumentation for energilageranlæg i type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_Toc156305480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27C2" w:rsidRDefault="004A27C2" w14:paraId="0F98FF27" w14:textId="77E092A9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05481">
        <w:r w:rsidRPr="00DF22A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Pr="00DF22A2">
          <w:rPr>
            <w:rStyle w:val="Hyperlink"/>
            <w:rFonts w:cstheme="minorHAnsi"/>
            <w:noProof/>
          </w:rPr>
          <w:t xml:space="preserve"> Dokumentation for </w:t>
        </w:r>
        <w:r w:rsidRPr="00DF22A2">
          <w:rPr>
            <w:rStyle w:val="Hyperlink"/>
            <w:noProof/>
          </w:rPr>
          <w:t xml:space="preserve">energilageranlæg </w:t>
        </w:r>
        <w:r w:rsidRPr="00DF22A2">
          <w:rPr>
            <w:rStyle w:val="Hyperlink"/>
            <w:rFonts w:cstheme="minorHAnsi"/>
            <w:noProof/>
          </w:rPr>
          <w:t>i type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_Toc156305481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5504C" w:rsidP="0075504C" w:rsidRDefault="0075504C" w14:paraId="40F7BAE9" w14:textId="7B813A1B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75504C" w:rsidP="0075504C" w:rsidRDefault="0075504C" w14:paraId="7ACA4A6B" w14:textId="77777777">
      <w:pPr>
        <w:sectPr w:rsidR="0075504C" w:rsidSect="00BE3F22">
          <w:headerReference w:type="even" r:id="rId11"/>
          <w:headerReference w:type="default" r:id="rId12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75504C" w:rsidP="0075504C" w:rsidRDefault="0075504C" w14:paraId="3D95D98A" w14:textId="19D0BAD3">
      <w:pPr>
        <w:pStyle w:val="Overskrift8"/>
      </w:pPr>
      <w:bookmarkStart w:name="_Toc156305479" w:id="3"/>
      <w:r>
        <w:lastRenderedPageBreak/>
        <w:t xml:space="preserve">Dokumentation – </w:t>
      </w:r>
      <w:r w:rsidR="00B64CC6">
        <w:t>Type</w:t>
      </w:r>
      <w:r>
        <w:t xml:space="preserve"> A</w:t>
      </w:r>
      <w:bookmarkEnd w:id="3"/>
    </w:p>
    <w:p w:rsidRPr="005D38BF" w:rsidR="0075504C" w:rsidP="0075504C" w:rsidRDefault="0075504C" w14:paraId="38C767EA" w14:textId="577E9D79">
      <w:pPr>
        <w:pStyle w:val="Bilagniv2"/>
        <w:rPr>
          <w:rFonts w:cstheme="minorHAnsi"/>
        </w:rPr>
      </w:pPr>
      <w:bookmarkStart w:name="_Toc61523574" w:id="4"/>
      <w:bookmarkStart w:name="_Toc83304897" w:id="5"/>
      <w:bookmarkStart w:name="_Toc156305480" w:id="6"/>
      <w:r w:rsidRPr="005D38BF">
        <w:rPr>
          <w:rFonts w:cstheme="minorHAnsi"/>
        </w:rPr>
        <w:t xml:space="preserve">Dokumentation for </w:t>
      </w:r>
      <w:r w:rsidRPr="0075504C">
        <w:rPr>
          <w:rFonts w:cstheme="minorHAnsi"/>
        </w:rPr>
        <w:t>energilageranlæg</w:t>
      </w:r>
      <w:r>
        <w:rPr>
          <w:rFonts w:cstheme="minorHAnsi"/>
        </w:rPr>
        <w:t xml:space="preserve"> </w:t>
      </w:r>
      <w:r w:rsidRPr="005D38BF">
        <w:rPr>
          <w:rFonts w:cstheme="minorHAnsi"/>
        </w:rPr>
        <w:t xml:space="preserve">i </w:t>
      </w:r>
      <w:r w:rsidR="00B64CC6">
        <w:rPr>
          <w:rFonts w:cstheme="minorHAnsi"/>
        </w:rPr>
        <w:t>type</w:t>
      </w:r>
      <w:r w:rsidRPr="005D38BF">
        <w:rPr>
          <w:rFonts w:cstheme="minorHAnsi"/>
        </w:rPr>
        <w:t xml:space="preserve"> A</w:t>
      </w:r>
      <w:bookmarkEnd w:id="4"/>
      <w:bookmarkEnd w:id="5"/>
      <w:bookmarkEnd w:id="6"/>
    </w:p>
    <w:p w:rsidRPr="005D38BF" w:rsidR="0075504C" w:rsidP="0075504C" w:rsidRDefault="0075504C" w14:paraId="54EA3B3F" w14:textId="57BB91E9">
      <w:pPr>
        <w:rPr>
          <w:rFonts w:cstheme="minorHAnsi"/>
        </w:rPr>
      </w:pPr>
      <w:r w:rsidRPr="005D38BF">
        <w:rPr>
          <w:rFonts w:cstheme="minorHAnsi"/>
        </w:rPr>
        <w:t xml:space="preserve">Dokumentationen udfyldes med data for </w:t>
      </w:r>
      <w:r>
        <w:t xml:space="preserve">energilageranlægget </w:t>
      </w:r>
      <w:r w:rsidRPr="005D38BF">
        <w:rPr>
          <w:rFonts w:cstheme="minorHAnsi"/>
        </w:rPr>
        <w:t xml:space="preserve">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:rsidRPr="005D38BF" w:rsidR="0075504C" w:rsidP="0075504C" w:rsidRDefault="0075504C" w14:paraId="38EFC56A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5D38BF" w:rsidR="0075504C" w:rsidTr="009B750D" w14:paraId="64782FAA" w14:textId="77777777">
        <w:trPr>
          <w:trHeight w:val="1608"/>
        </w:trPr>
        <w:tc>
          <w:tcPr>
            <w:tcW w:w="3358" w:type="dxa"/>
            <w:hideMark/>
          </w:tcPr>
          <w:p w:rsidRPr="005D38BF" w:rsidR="0075504C" w:rsidP="009B750D" w:rsidRDefault="0075504C" w14:paraId="6175521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:rsidRPr="005D38BF" w:rsidR="0075504C" w:rsidP="009B750D" w:rsidRDefault="0075504C" w14:paraId="6CDA38DB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9B750D" w:rsidRDefault="0075504C" w14:paraId="0AC40BD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Beskrivelse af </w:t>
            </w:r>
            <w:r w:rsidRPr="005D38BF">
              <w:rPr>
                <w:rFonts w:cstheme="minorHAnsi"/>
                <w:iCs/>
              </w:rPr>
              <w:t>anlægget</w:t>
            </w:r>
            <w:r w:rsidRPr="005D38BF">
              <w:rPr>
                <w:rFonts w:cstheme="minorHAnsi"/>
              </w:rPr>
              <w:t xml:space="preserve">: </w:t>
            </w:r>
          </w:p>
          <w:p w:rsidRPr="005D38BF" w:rsidR="0075504C" w:rsidP="009B750D" w:rsidRDefault="0075504C" w14:paraId="1E08031D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346C439B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386A6381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5FAC2678" w14:textId="77777777">
        <w:trPr>
          <w:trHeight w:val="451"/>
        </w:trPr>
        <w:tc>
          <w:tcPr>
            <w:tcW w:w="3358" w:type="dxa"/>
          </w:tcPr>
          <w:p w:rsidRPr="005D38BF" w:rsidR="0075504C" w:rsidP="009B750D" w:rsidRDefault="0075504C" w14:paraId="71C98AD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Global Service Relation </w:t>
            </w:r>
            <w:proofErr w:type="spellStart"/>
            <w:r w:rsidRPr="005D38BF">
              <w:rPr>
                <w:rFonts w:cstheme="minorHAnsi"/>
              </w:rPr>
              <w:t>Number</w:t>
            </w:r>
            <w:proofErr w:type="spellEnd"/>
            <w:r w:rsidRPr="005D38BF">
              <w:rPr>
                <w:rFonts w:cstheme="minorHAnsi"/>
              </w:rPr>
              <w:t xml:space="preserve"> (GSRN-nummer):</w:t>
            </w:r>
          </w:p>
          <w:p w:rsidRPr="005D38BF" w:rsidR="0075504C" w:rsidP="009B750D" w:rsidRDefault="0075504C" w14:paraId="5BE10EA9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9B750D" w:rsidRDefault="0075504C" w14:paraId="63FC433B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20613554" w14:textId="77777777">
        <w:trPr>
          <w:trHeight w:val="316"/>
        </w:trPr>
        <w:tc>
          <w:tcPr>
            <w:tcW w:w="3358" w:type="dxa"/>
          </w:tcPr>
          <w:p w:rsidRPr="005D38BF" w:rsidR="0075504C" w:rsidP="009B750D" w:rsidRDefault="0075504C" w14:paraId="6A4CA2F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:rsidRPr="005D38BF" w:rsidR="0075504C" w:rsidP="009B750D" w:rsidRDefault="0075504C" w14:paraId="19156BC6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65D456AE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1E0E438E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9B750D" w:rsidRDefault="0075504C" w14:paraId="2442591B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0F723F1A" w14:textId="77777777">
        <w:trPr>
          <w:trHeight w:val="316"/>
        </w:trPr>
        <w:tc>
          <w:tcPr>
            <w:tcW w:w="3358" w:type="dxa"/>
          </w:tcPr>
          <w:p w:rsidRPr="005D38BF" w:rsidR="0075504C" w:rsidP="009B750D" w:rsidRDefault="0075504C" w14:paraId="4C47AD29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:rsidRPr="005D38BF" w:rsidR="0075504C" w:rsidP="009B750D" w:rsidRDefault="0075504C" w14:paraId="74CAC8F8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9B750D" w:rsidRDefault="0075504C" w14:paraId="228CD273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173FD28C" w14:textId="77777777">
        <w:trPr>
          <w:trHeight w:val="316"/>
        </w:trPr>
        <w:tc>
          <w:tcPr>
            <w:tcW w:w="3358" w:type="dxa"/>
          </w:tcPr>
          <w:p w:rsidRPr="005D38BF" w:rsidR="0075504C" w:rsidP="009B750D" w:rsidRDefault="0075504C" w14:paraId="2CEB7A3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:rsidRPr="005D38BF" w:rsidR="0075504C" w:rsidP="009B750D" w:rsidRDefault="0075504C" w14:paraId="60BBC161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9B750D" w:rsidRDefault="0075504C" w14:paraId="1DF691B0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3816A289" w14:textId="77777777">
        <w:trPr>
          <w:trHeight w:val="210"/>
        </w:trPr>
        <w:tc>
          <w:tcPr>
            <w:tcW w:w="3358" w:type="dxa"/>
          </w:tcPr>
          <w:p w:rsidR="0075504C" w:rsidP="009B750D" w:rsidRDefault="0075504C" w14:paraId="0AF5A290" w14:textId="77777777">
            <w:r>
              <w:t xml:space="preserve">Inverter – fabrikat: </w:t>
            </w:r>
          </w:p>
          <w:p w:rsidRPr="005D38BF" w:rsidR="0075504C" w:rsidP="009B750D" w:rsidRDefault="0075504C" w14:paraId="0796FBA5" w14:textId="3F0A8CE0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9B750D" w:rsidRDefault="0075504C" w14:paraId="46409EBD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1A27722A" w14:textId="77777777">
        <w:trPr>
          <w:trHeight w:val="316"/>
        </w:trPr>
        <w:tc>
          <w:tcPr>
            <w:tcW w:w="3358" w:type="dxa"/>
          </w:tcPr>
          <w:p w:rsidR="0075504C" w:rsidP="009B750D" w:rsidRDefault="0075504C" w14:paraId="5DD60EAB" w14:textId="77777777">
            <w:r>
              <w:t xml:space="preserve">Inverter – model: </w:t>
            </w:r>
          </w:p>
          <w:p w:rsidRPr="005D38BF" w:rsidR="0075504C" w:rsidP="009B750D" w:rsidRDefault="0075504C" w14:paraId="061297FB" w14:textId="717655BA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9B750D" w:rsidRDefault="0075504C" w14:paraId="125D237F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0BA614AE" w14:textId="77777777">
        <w:trPr>
          <w:trHeight w:val="219"/>
        </w:trPr>
        <w:tc>
          <w:tcPr>
            <w:tcW w:w="3358" w:type="dxa"/>
            <w:hideMark/>
          </w:tcPr>
          <w:p w:rsidR="0075504C" w:rsidP="009B750D" w:rsidRDefault="0075504C" w14:paraId="7CE7F7CC" w14:textId="760260DE">
            <w:r>
              <w:t xml:space="preserve">Inverter – nominel effekt: </w:t>
            </w:r>
          </w:p>
          <w:p w:rsidRPr="005D38BF" w:rsidR="0075504C" w:rsidP="009B750D" w:rsidRDefault="0075504C" w14:paraId="2B1A2EF2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6A1A3F86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9B750D" w:rsidRDefault="0075504C" w14:paraId="0C03DF9C" w14:textId="77777777">
            <w:pPr>
              <w:rPr>
                <w:rFonts w:cstheme="minorHAnsi"/>
              </w:rPr>
            </w:pPr>
          </w:p>
        </w:tc>
      </w:tr>
      <w:tr w:rsidRPr="005D38BF" w:rsidR="00CE4A1B" w:rsidTr="009B750D" w14:paraId="5413E8BE" w14:textId="77777777">
        <w:trPr>
          <w:trHeight w:val="219"/>
        </w:trPr>
        <w:tc>
          <w:tcPr>
            <w:tcW w:w="3358" w:type="dxa"/>
          </w:tcPr>
          <w:p w:rsidR="00CE4A1B" w:rsidP="009B750D" w:rsidRDefault="00CE4A1B" w14:paraId="124619B4" w14:textId="3BF4AB3C">
            <w:r>
              <w:t>Inverter – antal faser</w:t>
            </w:r>
          </w:p>
          <w:p w:rsidR="00CE4A1B" w:rsidP="009B750D" w:rsidRDefault="00CE4A1B" w14:paraId="263D2790" w14:textId="7FFBD1BE"/>
        </w:tc>
        <w:tc>
          <w:tcPr>
            <w:tcW w:w="4150" w:type="dxa"/>
          </w:tcPr>
          <w:p w:rsidRPr="005D38BF" w:rsidR="00CE4A1B" w:rsidP="009B750D" w:rsidRDefault="00CE4A1B" w14:paraId="132380E1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26AD6239" w14:textId="77777777">
        <w:trPr>
          <w:trHeight w:val="70"/>
        </w:trPr>
        <w:tc>
          <w:tcPr>
            <w:tcW w:w="3358" w:type="dxa"/>
          </w:tcPr>
          <w:p w:rsidR="0075504C" w:rsidP="009B750D" w:rsidRDefault="0075504C" w14:paraId="274AACBF" w14:textId="77777777">
            <w:r>
              <w:t xml:space="preserve">Lagermedie – fabrikat: </w:t>
            </w:r>
          </w:p>
          <w:p w:rsidRPr="005D38BF" w:rsidR="0075504C" w:rsidP="009B750D" w:rsidRDefault="0075504C" w14:paraId="669A2151" w14:textId="42FC4B12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75504C" w:rsidRDefault="0075504C" w14:paraId="2DC2D68B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5AD75772" w14:textId="77777777">
        <w:trPr>
          <w:trHeight w:val="70"/>
        </w:trPr>
        <w:tc>
          <w:tcPr>
            <w:tcW w:w="3358" w:type="dxa"/>
          </w:tcPr>
          <w:p w:rsidR="0075504C" w:rsidP="009B750D" w:rsidRDefault="0075504C" w14:paraId="6EFF3D92" w14:textId="77777777">
            <w:r>
              <w:t xml:space="preserve">Lagermedie – </w:t>
            </w:r>
            <w:proofErr w:type="spellStart"/>
            <w:r>
              <w:t>modelnr</w:t>
            </w:r>
            <w:proofErr w:type="spellEnd"/>
            <w:r>
              <w:t>.:</w:t>
            </w:r>
          </w:p>
          <w:p w:rsidR="0075504C" w:rsidP="009B750D" w:rsidRDefault="0075504C" w14:paraId="1E70FFF3" w14:textId="70A29CEE"/>
        </w:tc>
        <w:tc>
          <w:tcPr>
            <w:tcW w:w="4150" w:type="dxa"/>
          </w:tcPr>
          <w:p w:rsidRPr="005D38BF" w:rsidR="0075504C" w:rsidP="0075504C" w:rsidRDefault="0075504C" w14:paraId="7017C46C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78105432" w14:textId="77777777">
        <w:trPr>
          <w:trHeight w:val="70"/>
        </w:trPr>
        <w:tc>
          <w:tcPr>
            <w:tcW w:w="3358" w:type="dxa"/>
          </w:tcPr>
          <w:p w:rsidR="0075504C" w:rsidP="009B750D" w:rsidRDefault="0075504C" w14:paraId="19B6CE50" w14:textId="3CFF4BDF">
            <w:r>
              <w:t xml:space="preserve">Lagermedie – </w:t>
            </w:r>
            <w:proofErr w:type="spellStart"/>
            <w:r>
              <w:t>udnytbar</w:t>
            </w:r>
            <w:proofErr w:type="spellEnd"/>
            <w:r>
              <w:t xml:space="preserve"> energilagerkapacitet [kWh]</w:t>
            </w:r>
          </w:p>
        </w:tc>
        <w:tc>
          <w:tcPr>
            <w:tcW w:w="4150" w:type="dxa"/>
          </w:tcPr>
          <w:p w:rsidRPr="005D38BF" w:rsidR="0075504C" w:rsidP="0075504C" w:rsidRDefault="0075504C" w14:paraId="15159561" w14:textId="77777777">
            <w:pPr>
              <w:rPr>
                <w:rFonts w:cstheme="minorHAnsi"/>
              </w:rPr>
            </w:pPr>
          </w:p>
        </w:tc>
      </w:tr>
    </w:tbl>
    <w:p w:rsidR="0075504C" w:rsidP="0075504C" w:rsidRDefault="0075504C" w14:paraId="18024329" w14:textId="44F3CB7D">
      <w:pPr>
        <w:spacing w:line="240" w:lineRule="auto"/>
        <w:rPr>
          <w:rFonts w:cstheme="minorHAnsi"/>
          <w:b/>
          <w:color w:val="246C99" w:themeColor="text2"/>
          <w:spacing w:val="15"/>
          <w:kern w:val="24"/>
          <w:szCs w:val="24"/>
        </w:rPr>
      </w:pPr>
    </w:p>
    <w:p w:rsidRPr="005D38BF" w:rsidR="0075504C" w:rsidP="0075504C" w:rsidRDefault="0075504C" w14:paraId="29D73DE8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Positivliste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75504C" w:rsidTr="009B750D" w14:paraId="063138DE" w14:textId="77777777">
        <w:tc>
          <w:tcPr>
            <w:tcW w:w="6545" w:type="dxa"/>
          </w:tcPr>
          <w:p w:rsidRPr="005D38BF" w:rsidR="0075504C" w:rsidP="009B750D" w:rsidRDefault="0075504C" w14:paraId="416EC818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51FF2040" w14:textId="2F05DF3B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</w:t>
            </w:r>
            <w:r>
              <w:t xml:space="preserve">energilageranlægget </w:t>
            </w:r>
            <w:r w:rsidRPr="005D38BF">
              <w:rPr>
                <w:rFonts w:cstheme="minorHAnsi"/>
              </w:rPr>
              <w:t xml:space="preserve">på positivlisten? </w:t>
            </w:r>
          </w:p>
          <w:p w:rsidRPr="005D38BF" w:rsidR="0075504C" w:rsidP="009B750D" w:rsidRDefault="0075504C" w14:paraId="438527CB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4F6D47CE" w14:textId="36C85FB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Nej, skal bilag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 _Ref503087059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B1.2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også udfyldes. </w:t>
            </w:r>
          </w:p>
        </w:tc>
        <w:tc>
          <w:tcPr>
            <w:tcW w:w="984" w:type="dxa"/>
          </w:tcPr>
          <w:p w:rsidRPr="005D38BF" w:rsidR="0075504C" w:rsidP="009B750D" w:rsidRDefault="0075504C" w14:paraId="2E68767D" w14:textId="77777777">
            <w:pPr>
              <w:jc w:val="right"/>
              <w:rPr>
                <w:rFonts w:cstheme="minorHAnsi"/>
              </w:rPr>
            </w:pPr>
          </w:p>
          <w:p w:rsidRPr="005D38BF" w:rsidR="0075504C" w:rsidP="009B750D" w:rsidRDefault="0075504C" w14:paraId="78966C4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3DC4DBF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4436D25E" w14:textId="77777777">
            <w:pPr>
              <w:jc w:val="right"/>
              <w:rPr>
                <w:rFonts w:cstheme="minorHAnsi"/>
              </w:rPr>
            </w:pPr>
          </w:p>
        </w:tc>
      </w:tr>
    </w:tbl>
    <w:p w:rsidR="00BC1103" w:rsidP="0075504C" w:rsidRDefault="00BC1103" w14:paraId="0D87A11B" w14:textId="7CA6F2D5">
      <w:pPr>
        <w:pStyle w:val="Bilagniv3"/>
        <w:rPr>
          <w:rFonts w:cstheme="minorHAnsi"/>
        </w:rPr>
      </w:pPr>
      <w:r>
        <w:rPr>
          <w:rFonts w:cstheme="minorHAnsi"/>
        </w:rPr>
        <w:t>Automatisk indkobling eller genindkobling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1984"/>
      </w:tblGrid>
      <w:tr w:rsidRPr="005D38BF" w:rsidR="00BC1103" w:rsidTr="00BC1103" w14:paraId="5970041A" w14:textId="77777777">
        <w:tc>
          <w:tcPr>
            <w:tcW w:w="5524" w:type="dxa"/>
          </w:tcPr>
          <w:p w:rsidR="00BC1103" w:rsidP="00C631D3" w:rsidRDefault="00BC1103" w14:paraId="2896450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Er automatisk indkobling aktiveret?</w:t>
            </w:r>
          </w:p>
          <w:p w:rsidR="00BC1103" w:rsidP="00C631D3" w:rsidRDefault="00BC1103" w14:paraId="69058DF8" w14:textId="77777777">
            <w:pPr>
              <w:rPr>
                <w:rFonts w:cstheme="minorHAnsi"/>
              </w:rPr>
            </w:pPr>
          </w:p>
          <w:p w:rsidR="00BC1103" w:rsidP="00C631D3" w:rsidRDefault="00BC1103" w14:paraId="7968A995" w14:textId="77777777">
            <w:pPr>
              <w:rPr>
                <w:rFonts w:cstheme="minorHAnsi"/>
              </w:rPr>
            </w:pPr>
          </w:p>
          <w:p w:rsidRPr="005D38BF" w:rsidR="00BC1103" w:rsidP="00C631D3" w:rsidRDefault="00BC1103" w14:paraId="72E49177" w14:textId="40195012">
            <w:pPr>
              <w:rPr>
                <w:rFonts w:cstheme="minorHAnsi"/>
              </w:rPr>
            </w:pPr>
            <w:r>
              <w:rPr>
                <w:rFonts w:cstheme="minorHAnsi"/>
              </w:rPr>
              <w:t>Hvis Ja, med hvilke indstillingsværdier?</w:t>
            </w:r>
            <w:r w:rsidRPr="005D38BF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:rsidRPr="005D38BF" w:rsidR="00BC1103" w:rsidP="00C631D3" w:rsidRDefault="00BC1103" w14:paraId="45AD79F7" w14:textId="77777777">
            <w:pPr>
              <w:jc w:val="right"/>
              <w:rPr>
                <w:rFonts w:cstheme="minorHAnsi"/>
              </w:rPr>
            </w:pPr>
          </w:p>
          <w:p w:rsidRPr="005D38BF" w:rsidR="00BC1103" w:rsidP="00C631D3" w:rsidRDefault="00BC1103" w14:paraId="2B2CDCC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BC1103" w:rsidP="00C631D3" w:rsidRDefault="00BC1103" w14:paraId="731DEB1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="00BC1103" w:rsidP="00C631D3" w:rsidRDefault="00BC1103" w14:paraId="0A61066E" w14:textId="77777777">
            <w:pPr>
              <w:jc w:val="right"/>
              <w:rPr>
                <w:rFonts w:cstheme="minorHAnsi"/>
              </w:rPr>
            </w:pPr>
          </w:p>
          <w:p w:rsidR="00BC1103" w:rsidP="00C631D3" w:rsidRDefault="00BC1103" w14:paraId="1E20897F" w14:textId="38230B2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Spændingsinterval:</w:t>
            </w:r>
          </w:p>
          <w:p w:rsidR="00BC1103" w:rsidP="00C631D3" w:rsidRDefault="00BC1103" w14:paraId="69544E99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______ V til _____V</w:t>
            </w:r>
          </w:p>
          <w:p w:rsidR="00BC1103" w:rsidP="00C631D3" w:rsidRDefault="00BC1103" w14:paraId="22205F67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Frekvensinterval:</w:t>
            </w:r>
          </w:p>
          <w:p w:rsidR="00BC1103" w:rsidP="00C631D3" w:rsidRDefault="00BC1103" w14:paraId="3AFE71A7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_____Hz til _____Hz</w:t>
            </w:r>
          </w:p>
          <w:p w:rsidR="00BC1103" w:rsidP="00C631D3" w:rsidRDefault="00BC1103" w14:paraId="290AC6A1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Observationstid:</w:t>
            </w:r>
          </w:p>
          <w:p w:rsidR="00BC1103" w:rsidP="00C631D3" w:rsidRDefault="00BC1103" w14:paraId="594D08AE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 min</w:t>
            </w:r>
          </w:p>
          <w:p w:rsidR="00BC1103" w:rsidP="00C631D3" w:rsidRDefault="00BC1103" w14:paraId="4530230D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Gradient:</w:t>
            </w:r>
          </w:p>
          <w:p w:rsidRPr="005D38BF" w:rsidR="00BC1103" w:rsidP="00BC1103" w:rsidRDefault="00BC1103" w14:paraId="5DD1ECA3" w14:textId="613FDA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_____________ %/s </w:t>
            </w:r>
          </w:p>
        </w:tc>
      </w:tr>
    </w:tbl>
    <w:p w:rsidRPr="00BC1103" w:rsidR="00BC1103" w:rsidP="00BC1103" w:rsidRDefault="00BC1103" w14:paraId="2CC7CAC8" w14:textId="77777777">
      <w:pPr>
        <w:rPr>
          <w:lang w:eastAsia="da-DK"/>
        </w:rPr>
      </w:pPr>
    </w:p>
    <w:p w:rsidR="0075504C" w:rsidP="0075504C" w:rsidRDefault="006E0741" w14:paraId="48EDA928" w14:textId="5E8E20A7">
      <w:pPr>
        <w:pStyle w:val="Bilagniv3"/>
        <w:rPr>
          <w:rFonts w:cstheme="minorHAnsi"/>
        </w:rPr>
      </w:pPr>
      <w:r>
        <w:rPr>
          <w:rFonts w:cstheme="minorHAnsi"/>
        </w:rPr>
        <w:t>Frekvensrespons -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75504C" w:rsidTr="009B750D" w14:paraId="215761C8" w14:textId="77777777">
        <w:tc>
          <w:tcPr>
            <w:tcW w:w="5807" w:type="dxa"/>
          </w:tcPr>
          <w:p w:rsidR="0075504C" w:rsidP="0075504C" w:rsidRDefault="0075504C" w14:paraId="055BF38D" w14:textId="77777777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Er frekvensresponsfunktionen for overfrekvens aktiveret?</w:t>
            </w:r>
          </w:p>
          <w:p w:rsidR="0075504C" w:rsidP="0075504C" w:rsidRDefault="0075504C" w14:paraId="1A497825" w14:textId="77777777">
            <w:pPr>
              <w:rPr>
                <w:rFonts w:cstheme="minorHAnsi"/>
              </w:rPr>
            </w:pPr>
          </w:p>
          <w:p w:rsidRPr="0075504C" w:rsidR="0075504C" w:rsidP="0075504C" w:rsidRDefault="0075504C" w14:paraId="2490B0A4" w14:textId="77777777">
            <w:pPr>
              <w:rPr>
                <w:rFonts w:cstheme="minorHAnsi"/>
              </w:rPr>
            </w:pPr>
          </w:p>
          <w:p w:rsidRPr="0075504C" w:rsidR="0075504C" w:rsidP="0075504C" w:rsidRDefault="0075504C" w14:paraId="339B1C86" w14:textId="77777777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Hvis Ja, med hvilke indstillingsværdier?</w:t>
            </w:r>
          </w:p>
          <w:p w:rsidRPr="0075504C" w:rsidR="0075504C" w:rsidP="0075504C" w:rsidRDefault="0075504C" w14:paraId="60A21246" w14:textId="21FCB869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Frekvenstærskel (</w:t>
            </w:r>
            <w:proofErr w:type="spellStart"/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RO</w:t>
            </w:r>
            <w:proofErr w:type="spellEnd"/>
            <w:r w:rsidRPr="0075504C">
              <w:rPr>
                <w:rFonts w:cstheme="minorHAnsi"/>
              </w:rPr>
              <w:t>):</w:t>
            </w:r>
          </w:p>
          <w:p w:rsidRPr="0075504C" w:rsidR="0075504C" w:rsidP="0075504C" w:rsidRDefault="0075504C" w14:paraId="44A40037" w14:textId="77777777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Statik:</w:t>
            </w:r>
          </w:p>
          <w:p w:rsidRPr="005D38BF" w:rsidR="0075504C" w:rsidP="0075504C" w:rsidRDefault="0075504C" w14:paraId="59535F91" w14:textId="62A91053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Tid til ø-drift-detektering (minimum responstid):</w:t>
            </w:r>
          </w:p>
        </w:tc>
        <w:tc>
          <w:tcPr>
            <w:tcW w:w="1701" w:type="dxa"/>
          </w:tcPr>
          <w:p w:rsidRPr="005D38BF" w:rsidR="0075504C" w:rsidP="009B750D" w:rsidRDefault="0075504C" w14:paraId="6E861125" w14:textId="77777777">
            <w:pPr>
              <w:jc w:val="right"/>
              <w:rPr>
                <w:rFonts w:cstheme="minorHAnsi"/>
              </w:rPr>
            </w:pPr>
          </w:p>
          <w:p w:rsidRPr="005D38BF" w:rsidR="0075504C" w:rsidP="009B750D" w:rsidRDefault="0075504C" w14:paraId="284C9F9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1E944EE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3AA30FD0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1CA284F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Hz</w:t>
            </w:r>
          </w:p>
          <w:p w:rsidRPr="005D38BF" w:rsidR="0075504C" w:rsidP="009B750D" w:rsidRDefault="0075504C" w14:paraId="21D4C35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75504C" w:rsidP="009B750D" w:rsidRDefault="0075504C" w14:paraId="7A579E6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ms</w:t>
            </w:r>
          </w:p>
          <w:p w:rsidRPr="005D38BF" w:rsidR="0075504C" w:rsidP="009B750D" w:rsidRDefault="0075504C" w14:paraId="0E63AFAE" w14:textId="77777777">
            <w:pPr>
              <w:jc w:val="right"/>
              <w:rPr>
                <w:rFonts w:cstheme="minorHAnsi"/>
              </w:rPr>
            </w:pPr>
          </w:p>
        </w:tc>
      </w:tr>
    </w:tbl>
    <w:p w:rsidR="00BC1103" w:rsidP="0075504C" w:rsidRDefault="00BC1103" w14:paraId="463613B9" w14:textId="63B4A3E3">
      <w:pPr>
        <w:rPr>
          <w:lang w:eastAsia="da-DK"/>
        </w:rPr>
      </w:pPr>
    </w:p>
    <w:p w:rsidRPr="0075504C" w:rsidR="0075504C" w:rsidP="00BC1103" w:rsidRDefault="00BC1103" w14:paraId="4F113F42" w14:textId="1AB94B26">
      <w:pPr>
        <w:spacing w:after="160" w:line="259" w:lineRule="auto"/>
        <w:rPr>
          <w:lang w:eastAsia="da-DK"/>
        </w:rPr>
      </w:pPr>
      <w:r>
        <w:rPr>
          <w:lang w:eastAsia="da-DK"/>
        </w:rPr>
        <w:br w:type="page"/>
      </w:r>
    </w:p>
    <w:p w:rsidRPr="00BC1103" w:rsidR="0075504C" w:rsidP="00BC1103" w:rsidRDefault="0075504C" w14:paraId="53AC97BC" w14:textId="54596DF3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Reaktiv effekt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75504C" w:rsidTr="009B750D" w14:paraId="0980A34D" w14:textId="77777777">
        <w:tc>
          <w:tcPr>
            <w:tcW w:w="5807" w:type="dxa"/>
          </w:tcPr>
          <w:p w:rsidRPr="005D38BF" w:rsidR="0075504C" w:rsidP="009B750D" w:rsidRDefault="00BC1103" w14:paraId="1F45E542" w14:textId="4EFDB8DE">
            <w:pPr>
              <w:rPr>
                <w:rFonts w:cstheme="minorHAnsi"/>
              </w:rPr>
            </w:pPr>
            <w:r>
              <w:rPr>
                <w:rFonts w:cstheme="minorHAnsi"/>
              </w:rPr>
              <w:t>Hvad leverer anlægget af reaktiv effekt?</w:t>
            </w:r>
          </w:p>
          <w:p w:rsidRPr="005D38BF" w:rsidR="0075504C" w:rsidP="009B750D" w:rsidRDefault="0075504C" w14:paraId="5426E857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1925766A" w14:textId="7D753F88">
            <w:pPr>
              <w:rPr>
                <w:rFonts w:cstheme="minorHAnsi"/>
              </w:rPr>
            </w:pPr>
          </w:p>
          <w:p w:rsidRPr="005D38BF" w:rsidR="0075504C" w:rsidP="009B750D" w:rsidRDefault="0075504C" w14:paraId="4D3C7CE6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75504C" w:rsidP="0075504C" w:rsidRDefault="0075504C" w14:paraId="339D8058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3C517F2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________ 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</w:p>
          <w:p w:rsidRPr="005D38BF" w:rsidR="0075504C" w:rsidP="009B750D" w:rsidRDefault="0075504C" w14:paraId="1D886E3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Induktiv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15F9D6EE" w14:textId="77777777">
            <w:pPr>
              <w:jc w:val="right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Kapacitiv</w:t>
            </w:r>
            <w:proofErr w:type="spellEnd"/>
            <w:r w:rsidRPr="005D38BF">
              <w:rPr>
                <w:rFonts w:cstheme="minorHAnsi"/>
              </w:rPr>
              <w:t xml:space="preserve">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2CB727D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75504C" w:rsidP="0075504C" w:rsidRDefault="0075504C" w14:paraId="37BF8C0D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p w:rsidRPr="005D38BF" w:rsidR="0075504C" w:rsidP="0075504C" w:rsidRDefault="0075504C" w14:paraId="4A6C8FD6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:rsidRPr="005D38BF" w:rsidR="0075504C" w:rsidP="0075504C" w:rsidRDefault="0075504C" w14:paraId="41D6EFAA" w14:textId="77777777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5D38BF" w:rsidR="0075504C" w:rsidTr="009B750D" w14:paraId="245D7182" w14:textId="77777777">
        <w:trPr>
          <w:trHeight w:val="367"/>
        </w:trPr>
        <w:tc>
          <w:tcPr>
            <w:tcW w:w="2694" w:type="dxa"/>
          </w:tcPr>
          <w:p w:rsidRPr="005D38BF" w:rsidR="0075504C" w:rsidP="009B750D" w:rsidRDefault="0075504C" w14:paraId="6DB52E50" w14:textId="77777777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5D38BF" w:rsidR="0075504C" w:rsidP="009B750D" w:rsidRDefault="0075504C" w14:paraId="5ABE9FEF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75504C" w:rsidP="009B750D" w:rsidRDefault="0075504C" w14:paraId="5E0A6AD1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5D38BF" w:rsidR="0075504C" w:rsidP="009B750D" w:rsidRDefault="0075504C" w14:paraId="50B0A958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Pr="005D38BF" w:rsidR="0075504C" w:rsidTr="009B750D" w14:paraId="47808501" w14:textId="77777777">
        <w:trPr>
          <w:trHeight w:val="400"/>
        </w:trPr>
        <w:tc>
          <w:tcPr>
            <w:tcW w:w="2694" w:type="dxa"/>
          </w:tcPr>
          <w:p w:rsidRPr="005D38BF" w:rsidR="0075504C" w:rsidP="009B750D" w:rsidRDefault="0075504C" w14:paraId="2FD8483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5D38BF" w:rsidR="0075504C" w:rsidP="009B750D" w:rsidRDefault="0075504C" w14:paraId="17574478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5D38BF" w:rsidR="0075504C" w:rsidP="009B750D" w:rsidRDefault="0075504C" w14:paraId="09EA64F2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002F57FB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5D38BF" w:rsidR="0075504C" w:rsidP="009B750D" w:rsidRDefault="0075504C" w14:paraId="334EF746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77711005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Pr="005D38BF" w:rsidR="0075504C" w:rsidTr="009B750D" w14:paraId="196D3D1F" w14:textId="77777777">
        <w:trPr>
          <w:trHeight w:val="400"/>
        </w:trPr>
        <w:tc>
          <w:tcPr>
            <w:tcW w:w="2694" w:type="dxa"/>
          </w:tcPr>
          <w:p w:rsidRPr="005D38BF" w:rsidR="0075504C" w:rsidP="009B750D" w:rsidRDefault="0075504C" w14:paraId="287B5480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5D38BF" w:rsidR="0075504C" w:rsidP="009B750D" w:rsidRDefault="0075504C" w14:paraId="1E6583E0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75504C" w:rsidP="009B750D" w:rsidRDefault="0075504C" w14:paraId="3780E5E4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67003A89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75504C" w:rsidP="009B750D" w:rsidRDefault="0075504C" w14:paraId="0ED28A64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3E13D20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75504C" w:rsidTr="009B750D" w14:paraId="5D3C3872" w14:textId="77777777">
        <w:trPr>
          <w:trHeight w:val="400"/>
        </w:trPr>
        <w:tc>
          <w:tcPr>
            <w:tcW w:w="2694" w:type="dxa"/>
          </w:tcPr>
          <w:p w:rsidRPr="005D38BF" w:rsidR="0075504C" w:rsidP="009B750D" w:rsidRDefault="0075504C" w14:paraId="0ECE9B4B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5D38BF" w:rsidR="0075504C" w:rsidP="009B750D" w:rsidRDefault="0075504C" w14:paraId="2728353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75504C" w:rsidP="009B750D" w:rsidRDefault="0075504C" w14:paraId="4C8EFFFC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24FF417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75504C" w:rsidP="009B750D" w:rsidRDefault="0075504C" w14:paraId="6F7E25D3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557DFC1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75504C" w:rsidTr="009B750D" w14:paraId="43193774" w14:textId="77777777">
        <w:trPr>
          <w:trHeight w:val="400"/>
        </w:trPr>
        <w:tc>
          <w:tcPr>
            <w:tcW w:w="2694" w:type="dxa"/>
          </w:tcPr>
          <w:p w:rsidRPr="005D38BF" w:rsidR="0075504C" w:rsidP="009B750D" w:rsidRDefault="0075504C" w14:paraId="6A4E5B8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Underspænding (trin</w:t>
            </w:r>
            <w:proofErr w:type="gramStart"/>
            <w:r w:rsidRPr="005D38BF">
              <w:rPr>
                <w:rFonts w:cstheme="minorHAnsi"/>
              </w:rPr>
              <w:t>2)*</w:t>
            </w:r>
            <w:proofErr w:type="gramEnd"/>
          </w:p>
        </w:tc>
        <w:tc>
          <w:tcPr>
            <w:tcW w:w="992" w:type="dxa"/>
          </w:tcPr>
          <w:p w:rsidRPr="005D38BF" w:rsidR="0075504C" w:rsidP="009B750D" w:rsidRDefault="0075504C" w14:paraId="5B1B573D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:rsidRPr="005D38BF" w:rsidR="0075504C" w:rsidP="009B750D" w:rsidRDefault="0075504C" w14:paraId="42EE9447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55BB4ED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75504C" w:rsidP="009B750D" w:rsidRDefault="0075504C" w14:paraId="0DCB9EC4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57967BD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75504C" w:rsidTr="009B750D" w14:paraId="7F3B2D5C" w14:textId="77777777">
        <w:trPr>
          <w:trHeight w:val="400"/>
        </w:trPr>
        <w:tc>
          <w:tcPr>
            <w:tcW w:w="2694" w:type="dxa"/>
          </w:tcPr>
          <w:p w:rsidRPr="005D38BF" w:rsidR="0075504C" w:rsidP="009B750D" w:rsidRDefault="0075504C" w14:paraId="397122E6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5D38BF" w:rsidR="0075504C" w:rsidP="009B750D" w:rsidRDefault="0075504C" w14:paraId="4454AF84" w14:textId="77777777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75504C" w:rsidP="009B750D" w:rsidRDefault="0075504C" w14:paraId="7FDE2C3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0954702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5D38BF" w:rsidR="0075504C" w:rsidP="009B750D" w:rsidRDefault="0075504C" w14:paraId="075FB7BB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7E18247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75504C" w:rsidTr="009B750D" w14:paraId="152D2296" w14:textId="77777777">
        <w:trPr>
          <w:trHeight w:val="400"/>
        </w:trPr>
        <w:tc>
          <w:tcPr>
            <w:tcW w:w="2694" w:type="dxa"/>
          </w:tcPr>
          <w:p w:rsidRPr="005D38BF" w:rsidR="0075504C" w:rsidP="009B750D" w:rsidRDefault="0075504C" w14:paraId="1C481DAE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5D38BF" w:rsidR="0075504C" w:rsidP="009B750D" w:rsidRDefault="0075504C" w14:paraId="15A76E69" w14:textId="77777777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75504C" w:rsidP="009B750D" w:rsidRDefault="0075504C" w14:paraId="53436F96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5D1CA53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5D38BF" w:rsidR="0075504C" w:rsidP="009B750D" w:rsidRDefault="0075504C" w14:paraId="2EFBBD2C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0A951AA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75504C" w:rsidTr="009B750D" w14:paraId="096AD78A" w14:textId="77777777">
        <w:trPr>
          <w:trHeight w:val="400"/>
        </w:trPr>
        <w:tc>
          <w:tcPr>
            <w:tcW w:w="2694" w:type="dxa"/>
          </w:tcPr>
          <w:p w:rsidRPr="005D38BF" w:rsidR="0075504C" w:rsidP="009B750D" w:rsidRDefault="0075504C" w14:paraId="7F948FC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Frekvensændring*</w:t>
            </w:r>
          </w:p>
        </w:tc>
        <w:tc>
          <w:tcPr>
            <w:tcW w:w="992" w:type="dxa"/>
          </w:tcPr>
          <w:p w:rsidRPr="005D38BF" w:rsidR="0075504C" w:rsidP="009B750D" w:rsidRDefault="0075504C" w14:paraId="015BF952" w14:textId="77777777">
            <w:pPr>
              <w:jc w:val="center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df/</w:t>
            </w:r>
            <w:proofErr w:type="spellStart"/>
            <w:r w:rsidRPr="005D38BF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:rsidRPr="005D38BF" w:rsidR="0075504C" w:rsidP="009B750D" w:rsidRDefault="0075504C" w14:paraId="40786B5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66BBF84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5D38BF" w:rsidR="0075504C" w:rsidP="009B750D" w:rsidRDefault="0075504C" w14:paraId="543075C9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6223907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:rsidRPr="005D38BF" w:rsidR="0075504C" w:rsidP="0075504C" w:rsidRDefault="0075504C" w14:paraId="62DB9196" w14:textId="77777777">
      <w:pPr>
        <w:rPr>
          <w:rFonts w:cstheme="minorHAnsi"/>
        </w:rPr>
      </w:pPr>
      <w:r w:rsidRPr="005D38BF">
        <w:rPr>
          <w:rFonts w:cstheme="minorHAnsi"/>
        </w:rPr>
        <w:t>*Mindst en af funktionerne skal aktiveres.</w:t>
      </w:r>
    </w:p>
    <w:p w:rsidRPr="005D38BF" w:rsidR="0075504C" w:rsidP="0075504C" w:rsidRDefault="0075504C" w14:paraId="61575FB5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5D38BF" w:rsidR="0075504C" w:rsidTr="009B750D" w14:paraId="17DE24FC" w14:textId="77777777">
        <w:trPr>
          <w:trHeight w:val="567"/>
        </w:trPr>
        <w:tc>
          <w:tcPr>
            <w:tcW w:w="2650" w:type="dxa"/>
            <w:hideMark/>
          </w:tcPr>
          <w:p w:rsidRPr="005D38BF" w:rsidR="0075504C" w:rsidP="009B750D" w:rsidRDefault="0075504C" w14:paraId="6FFF9E62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Dato for idriftsættelse: </w:t>
            </w:r>
          </w:p>
        </w:tc>
        <w:tc>
          <w:tcPr>
            <w:tcW w:w="4857" w:type="dxa"/>
          </w:tcPr>
          <w:p w:rsidRPr="005D38BF" w:rsidR="0075504C" w:rsidP="009B750D" w:rsidRDefault="0075504C" w14:paraId="3C6C0A91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75504C" w:rsidTr="009B750D" w14:paraId="03261CBC" w14:textId="77777777">
        <w:trPr>
          <w:trHeight w:val="567"/>
        </w:trPr>
        <w:tc>
          <w:tcPr>
            <w:tcW w:w="2650" w:type="dxa"/>
            <w:hideMark/>
          </w:tcPr>
          <w:p w:rsidRPr="005D38BF" w:rsidR="0075504C" w:rsidP="009B750D" w:rsidRDefault="0075504C" w14:paraId="403D95E3" w14:textId="77E4B6DF">
            <w:pPr>
              <w:rPr>
                <w:rFonts w:cstheme="minorHAnsi"/>
                <w:szCs w:val="22"/>
              </w:rPr>
            </w:pPr>
            <w:r>
              <w:t>Installatørfirma</w:t>
            </w:r>
            <w:r w:rsidRPr="005D38BF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4857" w:type="dxa"/>
          </w:tcPr>
          <w:p w:rsidRPr="005D38BF" w:rsidR="0075504C" w:rsidP="009B750D" w:rsidRDefault="0075504C" w14:paraId="15AC041A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75504C" w:rsidTr="009B750D" w14:paraId="0E6E0E00" w14:textId="77777777">
        <w:trPr>
          <w:trHeight w:val="567"/>
        </w:trPr>
        <w:tc>
          <w:tcPr>
            <w:tcW w:w="2650" w:type="dxa"/>
            <w:hideMark/>
          </w:tcPr>
          <w:p w:rsidRPr="005D38BF" w:rsidR="0075504C" w:rsidP="009B750D" w:rsidRDefault="0075504C" w14:paraId="6829101E" w14:textId="55471A82">
            <w:pPr>
              <w:rPr>
                <w:rFonts w:cstheme="minorHAnsi"/>
                <w:szCs w:val="22"/>
              </w:rPr>
            </w:pPr>
            <w:r>
              <w:t>Idriftsættelsesansvarlig</w:t>
            </w:r>
            <w:r w:rsidRPr="005D38BF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4857" w:type="dxa"/>
          </w:tcPr>
          <w:p w:rsidRPr="005D38BF" w:rsidR="0075504C" w:rsidP="009B750D" w:rsidRDefault="0075504C" w14:paraId="0A5C351B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75504C" w:rsidTr="009B750D" w14:paraId="12449A23" w14:textId="77777777">
        <w:trPr>
          <w:trHeight w:val="567"/>
        </w:trPr>
        <w:tc>
          <w:tcPr>
            <w:tcW w:w="2650" w:type="dxa"/>
            <w:hideMark/>
          </w:tcPr>
          <w:p w:rsidRPr="005D38BF" w:rsidR="0075504C" w:rsidP="009B750D" w:rsidRDefault="0075504C" w14:paraId="2F1BCA87" w14:textId="589EC182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Underskrift (</w:t>
            </w:r>
            <w:r>
              <w:t>Idriftsættelsesansvarlig</w:t>
            </w:r>
            <w:r w:rsidRPr="005D38BF">
              <w:rPr>
                <w:rFonts w:cstheme="minorHAnsi"/>
                <w:szCs w:val="22"/>
              </w:rPr>
              <w:t xml:space="preserve">): </w:t>
            </w:r>
          </w:p>
        </w:tc>
        <w:tc>
          <w:tcPr>
            <w:tcW w:w="4857" w:type="dxa"/>
          </w:tcPr>
          <w:p w:rsidRPr="005D38BF" w:rsidR="0075504C" w:rsidP="009B750D" w:rsidRDefault="0075504C" w14:paraId="58355D2E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75504C" w:rsidTr="009B750D" w14:paraId="428EBBB7" w14:textId="77777777">
        <w:trPr>
          <w:trHeight w:val="567"/>
        </w:trPr>
        <w:tc>
          <w:tcPr>
            <w:tcW w:w="2650" w:type="dxa"/>
          </w:tcPr>
          <w:p w:rsidRPr="005D38BF" w:rsidR="0075504C" w:rsidP="009B750D" w:rsidRDefault="0075504C" w14:paraId="6CD9DDD2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:rsidRPr="005D38BF" w:rsidR="0075504C" w:rsidP="009B750D" w:rsidRDefault="0075504C" w14:paraId="7D1FA876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75504C" w:rsidTr="009B750D" w14:paraId="1894B56B" w14:textId="77777777">
        <w:trPr>
          <w:trHeight w:val="567"/>
        </w:trPr>
        <w:tc>
          <w:tcPr>
            <w:tcW w:w="2650" w:type="dxa"/>
          </w:tcPr>
          <w:p w:rsidRPr="005D38BF" w:rsidR="0075504C" w:rsidP="009B750D" w:rsidRDefault="0075504C" w14:paraId="78C43744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:rsidRPr="005D38BF" w:rsidR="0075504C" w:rsidP="009B750D" w:rsidRDefault="0075504C" w14:paraId="1A89191A" w14:textId="77777777">
            <w:pPr>
              <w:rPr>
                <w:rFonts w:cstheme="minorHAnsi"/>
                <w:szCs w:val="22"/>
              </w:rPr>
            </w:pPr>
          </w:p>
        </w:tc>
      </w:tr>
    </w:tbl>
    <w:p w:rsidR="00BC1103" w:rsidP="00BC1103" w:rsidRDefault="00BC1103" w14:paraId="758B7A12" w14:textId="77777777">
      <w:pPr>
        <w:pStyle w:val="Bilagniv2"/>
        <w:numPr>
          <w:ilvl w:val="0"/>
          <w:numId w:val="0"/>
        </w:numPr>
        <w:ind w:left="567" w:hanging="567"/>
        <w:rPr>
          <w:rFonts w:cstheme="minorHAnsi"/>
        </w:rPr>
      </w:pPr>
      <w:bookmarkStart w:name="_Ref502926664" w:id="7"/>
      <w:bookmarkStart w:name="_Ref503087059" w:id="8"/>
      <w:bookmarkStart w:name="_Toc61523575" w:id="9"/>
      <w:bookmarkStart w:name="_Toc83304898" w:id="10"/>
    </w:p>
    <w:p w:rsidR="00BC1103" w:rsidRDefault="00BC1103" w14:paraId="0C3A11A8" w14:textId="77777777">
      <w:pPr>
        <w:spacing w:after="160" w:line="259" w:lineRule="auto"/>
        <w:rPr>
          <w:rFonts w:eastAsia="Times New Roman" w:asciiTheme="minorHAnsi" w:hAnsiTheme="minorHAnsi" w:cstheme="minorHAnsi"/>
          <w:b/>
          <w:color w:val="246C99" w:themeColor="text2"/>
          <w:spacing w:val="15"/>
          <w:sz w:val="22"/>
          <w:szCs w:val="24"/>
          <w:lang w:eastAsia="da-DK"/>
        </w:rPr>
      </w:pPr>
      <w:r>
        <w:rPr>
          <w:rFonts w:cstheme="minorHAnsi"/>
        </w:rPr>
        <w:br w:type="page"/>
      </w:r>
    </w:p>
    <w:p w:rsidRPr="005D38BF" w:rsidR="0075504C" w:rsidP="0075504C" w:rsidRDefault="0075504C" w14:paraId="1C007B7A" w14:textId="02D6F9CE">
      <w:pPr>
        <w:pStyle w:val="Bilagniv2"/>
        <w:rPr>
          <w:rFonts w:cstheme="minorHAnsi"/>
        </w:rPr>
      </w:pPr>
      <w:bookmarkStart w:name="_Toc156305481" w:id="11"/>
      <w:r w:rsidRPr="005D38BF">
        <w:rPr>
          <w:rFonts w:cstheme="minorHAnsi"/>
        </w:rPr>
        <w:lastRenderedPageBreak/>
        <w:t xml:space="preserve">Dokumentation for </w:t>
      </w:r>
      <w:r>
        <w:t xml:space="preserve">energilageranlæg </w:t>
      </w:r>
      <w:r w:rsidRPr="005D38BF">
        <w:rPr>
          <w:rFonts w:cstheme="minorHAnsi"/>
        </w:rPr>
        <w:t xml:space="preserve">i </w:t>
      </w:r>
      <w:r w:rsidR="00B64CC6">
        <w:rPr>
          <w:rFonts w:cstheme="minorHAnsi"/>
        </w:rPr>
        <w:t>type</w:t>
      </w:r>
      <w:r w:rsidRPr="005D38BF">
        <w:rPr>
          <w:rFonts w:cstheme="minorHAnsi"/>
        </w:rPr>
        <w:t xml:space="preserve"> A</w:t>
      </w:r>
      <w:bookmarkEnd w:id="7"/>
      <w:bookmarkEnd w:id="8"/>
      <w:bookmarkEnd w:id="9"/>
      <w:bookmarkEnd w:id="10"/>
      <w:bookmarkEnd w:id="11"/>
    </w:p>
    <w:p w:rsidRPr="005D38BF" w:rsidR="0075504C" w:rsidP="0075504C" w:rsidRDefault="0075504C" w14:paraId="598DB43C" w14:textId="2F3004E5">
      <w:pPr>
        <w:rPr>
          <w:rFonts w:cstheme="minorHAnsi"/>
        </w:rPr>
      </w:pPr>
      <w:r>
        <w:t>Dokumentationen udfyldes med data for energilageranlægget for at komme på positivlisten, eller hvis anlægget ikke er på positivlisten</w:t>
      </w:r>
      <w:r>
        <w:rPr>
          <w:rFonts w:cstheme="minorHAnsi"/>
        </w:rPr>
        <w:t>.</w:t>
      </w:r>
    </w:p>
    <w:p w:rsidRPr="005D38BF" w:rsidR="0075504C" w:rsidP="0075504C" w:rsidRDefault="0075504C" w14:paraId="2C48557D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5D38BF" w:rsidR="0075504C" w:rsidTr="009B750D" w14:paraId="682617FC" w14:textId="77777777">
        <w:trPr>
          <w:trHeight w:val="1608"/>
        </w:trPr>
        <w:tc>
          <w:tcPr>
            <w:tcW w:w="3358" w:type="dxa"/>
            <w:hideMark/>
          </w:tcPr>
          <w:p w:rsidRPr="005D38BF" w:rsidR="0075504C" w:rsidP="0075504C" w:rsidRDefault="0075504C" w14:paraId="056E1AC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:rsidRPr="005D38BF" w:rsidR="0075504C" w:rsidP="0075504C" w:rsidRDefault="0075504C" w14:paraId="39146B22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75504C" w:rsidRDefault="0075504C" w14:paraId="6C0552C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Beskrivelse af </w:t>
            </w:r>
            <w:r w:rsidRPr="005D38BF">
              <w:rPr>
                <w:rFonts w:cstheme="minorHAnsi"/>
                <w:iCs/>
              </w:rPr>
              <w:t>anlægget</w:t>
            </w:r>
            <w:r w:rsidRPr="005D38BF">
              <w:rPr>
                <w:rFonts w:cstheme="minorHAnsi"/>
              </w:rPr>
              <w:t xml:space="preserve">: </w:t>
            </w:r>
          </w:p>
          <w:p w:rsidRPr="005D38BF" w:rsidR="0075504C" w:rsidP="0075504C" w:rsidRDefault="0075504C" w14:paraId="23456F04" w14:textId="77777777">
            <w:pPr>
              <w:rPr>
                <w:rFonts w:cstheme="minorHAnsi"/>
              </w:rPr>
            </w:pPr>
          </w:p>
          <w:p w:rsidRPr="005D38BF" w:rsidR="0075504C" w:rsidP="0075504C" w:rsidRDefault="0075504C" w14:paraId="39C0B44F" w14:textId="77777777">
            <w:pPr>
              <w:rPr>
                <w:rFonts w:cstheme="minorHAnsi"/>
              </w:rPr>
            </w:pPr>
          </w:p>
          <w:p w:rsidRPr="005D38BF" w:rsidR="0075504C" w:rsidP="0075504C" w:rsidRDefault="0075504C" w14:paraId="7493E0DB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3524A5BA" w14:textId="77777777">
        <w:trPr>
          <w:trHeight w:val="316"/>
        </w:trPr>
        <w:tc>
          <w:tcPr>
            <w:tcW w:w="3358" w:type="dxa"/>
          </w:tcPr>
          <w:p w:rsidR="0075504C" w:rsidP="0075504C" w:rsidRDefault="0075504C" w14:paraId="02A9C17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:rsidRPr="005D38BF" w:rsidR="0075504C" w:rsidP="0075504C" w:rsidRDefault="0075504C" w14:paraId="2384F2D5" w14:textId="120C4B9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75504C" w:rsidRDefault="0075504C" w14:paraId="3E649E96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18A1469F" w14:textId="77777777">
        <w:trPr>
          <w:trHeight w:val="316"/>
        </w:trPr>
        <w:tc>
          <w:tcPr>
            <w:tcW w:w="3358" w:type="dxa"/>
          </w:tcPr>
          <w:p w:rsidRPr="005D38BF" w:rsidR="0075504C" w:rsidP="0075504C" w:rsidRDefault="0075504C" w14:paraId="588DE2F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:rsidRPr="005D38BF" w:rsidR="0075504C" w:rsidP="0075504C" w:rsidRDefault="0075504C" w14:paraId="6602DAAE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75504C" w:rsidRDefault="0075504C" w14:paraId="168C1F81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3E239138" w14:textId="77777777">
        <w:trPr>
          <w:trHeight w:val="210"/>
        </w:trPr>
        <w:tc>
          <w:tcPr>
            <w:tcW w:w="3358" w:type="dxa"/>
          </w:tcPr>
          <w:p w:rsidRPr="005D38BF" w:rsidR="0075504C" w:rsidP="0075504C" w:rsidRDefault="0075504C" w14:paraId="5649105F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:rsidRPr="005D38BF" w:rsidR="0075504C" w:rsidP="0075504C" w:rsidRDefault="0075504C" w14:paraId="06ACE013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75504C" w:rsidRDefault="0075504C" w14:paraId="311CEFAD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4F3B86B0" w14:textId="77777777">
        <w:trPr>
          <w:trHeight w:val="316"/>
        </w:trPr>
        <w:tc>
          <w:tcPr>
            <w:tcW w:w="3358" w:type="dxa"/>
          </w:tcPr>
          <w:p w:rsidR="0075504C" w:rsidP="0075504C" w:rsidRDefault="0075504C" w14:paraId="4C05E2E7" w14:textId="77777777">
            <w:r>
              <w:t xml:space="preserve">Inverter – fabrikat: </w:t>
            </w:r>
          </w:p>
          <w:p w:rsidRPr="005D38BF" w:rsidR="0075504C" w:rsidP="0075504C" w:rsidRDefault="0075504C" w14:paraId="557A6A6A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75504C" w:rsidRDefault="0075504C" w14:paraId="54515520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634E7DC3" w14:textId="77777777">
        <w:trPr>
          <w:trHeight w:val="219"/>
        </w:trPr>
        <w:tc>
          <w:tcPr>
            <w:tcW w:w="3358" w:type="dxa"/>
            <w:hideMark/>
          </w:tcPr>
          <w:p w:rsidR="0075504C" w:rsidP="0075504C" w:rsidRDefault="0075504C" w14:paraId="18DEA252" w14:textId="77777777">
            <w:r>
              <w:t xml:space="preserve">Inverter – model: </w:t>
            </w:r>
          </w:p>
          <w:p w:rsidR="0075504C" w:rsidP="0075504C" w:rsidRDefault="0075504C" w14:paraId="0047EFC6" w14:textId="77777777"/>
          <w:p w:rsidRPr="005D38BF" w:rsidR="0075504C" w:rsidP="0075504C" w:rsidRDefault="0075504C" w14:paraId="555DC488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75504C" w:rsidRDefault="0075504C" w14:paraId="09497D09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65870689" w14:textId="77777777">
        <w:trPr>
          <w:trHeight w:val="70"/>
        </w:trPr>
        <w:tc>
          <w:tcPr>
            <w:tcW w:w="3358" w:type="dxa"/>
          </w:tcPr>
          <w:p w:rsidR="0075504C" w:rsidP="0075504C" w:rsidRDefault="0075504C" w14:paraId="3005D492" w14:textId="77777777">
            <w:r>
              <w:t xml:space="preserve">Inverter – nominel effekt: </w:t>
            </w:r>
          </w:p>
          <w:p w:rsidRPr="005D38BF" w:rsidR="0075504C" w:rsidP="0075504C" w:rsidRDefault="0075504C" w14:paraId="674C4523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75504C" w:rsidP="0075504C" w:rsidRDefault="0075504C" w14:paraId="30EF406B" w14:textId="77777777">
            <w:pPr>
              <w:rPr>
                <w:rFonts w:cstheme="minorHAnsi"/>
              </w:rPr>
            </w:pPr>
          </w:p>
        </w:tc>
      </w:tr>
      <w:tr w:rsidRPr="005D38BF" w:rsidR="00CE4A1B" w:rsidTr="009B750D" w14:paraId="199510C9" w14:textId="77777777">
        <w:trPr>
          <w:trHeight w:val="70"/>
        </w:trPr>
        <w:tc>
          <w:tcPr>
            <w:tcW w:w="3358" w:type="dxa"/>
          </w:tcPr>
          <w:p w:rsidR="00CE4A1B" w:rsidP="0075504C" w:rsidRDefault="00CE4A1B" w14:paraId="5EFA4D4C" w14:textId="54A1DBE7">
            <w:r>
              <w:t>Inverter – antal faser</w:t>
            </w:r>
          </w:p>
          <w:p w:rsidR="00CE4A1B" w:rsidP="0075504C" w:rsidRDefault="00CE4A1B" w14:paraId="33359A5D" w14:textId="146E5947"/>
        </w:tc>
        <w:tc>
          <w:tcPr>
            <w:tcW w:w="4150" w:type="dxa"/>
          </w:tcPr>
          <w:p w:rsidRPr="005D38BF" w:rsidR="00CE4A1B" w:rsidP="0075504C" w:rsidRDefault="00CE4A1B" w14:paraId="2A6FAEE3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349D96A3" w14:textId="77777777">
        <w:trPr>
          <w:trHeight w:val="70"/>
        </w:trPr>
        <w:tc>
          <w:tcPr>
            <w:tcW w:w="3358" w:type="dxa"/>
          </w:tcPr>
          <w:p w:rsidR="0075504C" w:rsidP="0075504C" w:rsidRDefault="0075504C" w14:paraId="010BDC41" w14:textId="77777777">
            <w:r>
              <w:t xml:space="preserve">Lagermedie – fabrikat: </w:t>
            </w:r>
          </w:p>
          <w:p w:rsidR="0075504C" w:rsidP="0075504C" w:rsidRDefault="0075504C" w14:paraId="10D32A6D" w14:textId="77777777"/>
        </w:tc>
        <w:tc>
          <w:tcPr>
            <w:tcW w:w="4150" w:type="dxa"/>
          </w:tcPr>
          <w:p w:rsidRPr="005D38BF" w:rsidR="0075504C" w:rsidP="0075504C" w:rsidRDefault="0075504C" w14:paraId="100F4382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08994234" w14:textId="77777777">
        <w:trPr>
          <w:trHeight w:val="70"/>
        </w:trPr>
        <w:tc>
          <w:tcPr>
            <w:tcW w:w="3358" w:type="dxa"/>
          </w:tcPr>
          <w:p w:rsidR="0075504C" w:rsidP="0075504C" w:rsidRDefault="0075504C" w14:paraId="3F0D4B42" w14:textId="77777777">
            <w:r>
              <w:t xml:space="preserve">Lagermedie – </w:t>
            </w:r>
            <w:proofErr w:type="spellStart"/>
            <w:r>
              <w:t>modelnr</w:t>
            </w:r>
            <w:proofErr w:type="spellEnd"/>
            <w:r>
              <w:t>.:</w:t>
            </w:r>
          </w:p>
          <w:p w:rsidR="0075504C" w:rsidP="0075504C" w:rsidRDefault="0075504C" w14:paraId="672B7DAA" w14:textId="77777777"/>
        </w:tc>
        <w:tc>
          <w:tcPr>
            <w:tcW w:w="4150" w:type="dxa"/>
          </w:tcPr>
          <w:p w:rsidRPr="005D38BF" w:rsidR="0075504C" w:rsidP="0075504C" w:rsidRDefault="0075504C" w14:paraId="0A80C1D8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2A5FFC6A" w14:textId="77777777">
        <w:trPr>
          <w:trHeight w:val="70"/>
        </w:trPr>
        <w:tc>
          <w:tcPr>
            <w:tcW w:w="3358" w:type="dxa"/>
          </w:tcPr>
          <w:p w:rsidR="0075504C" w:rsidP="0075504C" w:rsidRDefault="0075504C" w14:paraId="7C0CEBCE" w14:textId="77777777">
            <w:r>
              <w:t xml:space="preserve">Lagermedie – </w:t>
            </w:r>
            <w:proofErr w:type="spellStart"/>
            <w:r>
              <w:t>udnytbar</w:t>
            </w:r>
            <w:proofErr w:type="spellEnd"/>
            <w:r>
              <w:t xml:space="preserve"> energilagerkapacitet [kWh]</w:t>
            </w:r>
          </w:p>
          <w:p w:rsidR="0075504C" w:rsidP="0075504C" w:rsidRDefault="0075504C" w14:paraId="3A05BFE0" w14:textId="77777777"/>
        </w:tc>
        <w:tc>
          <w:tcPr>
            <w:tcW w:w="4150" w:type="dxa"/>
          </w:tcPr>
          <w:p w:rsidRPr="005D38BF" w:rsidR="0075504C" w:rsidP="0075504C" w:rsidRDefault="0075504C" w14:paraId="099EC108" w14:textId="77777777">
            <w:pPr>
              <w:rPr>
                <w:rFonts w:cstheme="minorHAnsi"/>
              </w:rPr>
            </w:pPr>
          </w:p>
        </w:tc>
      </w:tr>
    </w:tbl>
    <w:p w:rsidR="00CE4A1B" w:rsidP="00CE4A1B" w:rsidRDefault="00CE4A1B" w14:paraId="0CCCC794" w14:textId="77777777">
      <w:pPr>
        <w:pStyle w:val="Bilagniv3"/>
        <w:numPr>
          <w:ilvl w:val="0"/>
          <w:numId w:val="0"/>
        </w:numPr>
        <w:rPr>
          <w:rFonts w:cstheme="minorHAnsi"/>
        </w:rPr>
      </w:pPr>
    </w:p>
    <w:p w:rsidR="00CE4A1B" w:rsidP="00CE4A1B" w:rsidRDefault="00CE4A1B" w14:paraId="0CD6BD03" w14:textId="77777777">
      <w:pPr>
        <w:rPr>
          <w:lang w:eastAsia="da-DK"/>
        </w:rPr>
      </w:pPr>
    </w:p>
    <w:p w:rsidRPr="00CE4A1B" w:rsidR="00CE4A1B" w:rsidP="00CE4A1B" w:rsidRDefault="00CE4A1B" w14:paraId="53483062" w14:textId="77777777">
      <w:pPr>
        <w:rPr>
          <w:lang w:eastAsia="da-DK"/>
        </w:rPr>
      </w:pPr>
    </w:p>
    <w:p w:rsidRPr="005D38BF" w:rsidR="0075504C" w:rsidP="0075504C" w:rsidRDefault="0075504C" w14:paraId="0812A26B" w14:textId="64DCFC6D">
      <w:pPr>
        <w:pStyle w:val="Bilagniv3"/>
        <w:rPr>
          <w:rFonts w:cstheme="minorHAnsi"/>
        </w:rPr>
      </w:pPr>
      <w:r>
        <w:rPr>
          <w:rFonts w:cstheme="minorHAnsi"/>
        </w:rPr>
        <w:lastRenderedPageBreak/>
        <w:t>Normaldrift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75504C" w:rsidTr="009B750D" w14:paraId="718DE387" w14:textId="77777777">
        <w:tc>
          <w:tcPr>
            <w:tcW w:w="6545" w:type="dxa"/>
          </w:tcPr>
          <w:p w:rsidR="0075504C" w:rsidP="009B750D" w:rsidRDefault="0075504C" w14:paraId="4989A7E0" w14:textId="373D83E8">
            <w:r>
              <w:t xml:space="preserve">Inden for normaldriftsområdet kan anlægget startes og producere kontinuerligt, kun begrænset af beskyttelsesindstillingerne, jf. kravene i </w:t>
            </w:r>
            <w:r w:rsidR="005A0815">
              <w:t>kapitel 2 §5 og §</w:t>
            </w:r>
            <w:r w:rsidR="003F3DFB">
              <w:t>6</w:t>
            </w:r>
            <w:r>
              <w:t xml:space="preserve">? </w:t>
            </w:r>
          </w:p>
          <w:p w:rsidRPr="0075504C" w:rsidR="0075504C" w:rsidP="009B750D" w:rsidRDefault="0075504C" w14:paraId="2F165E8C" w14:textId="77777777"/>
          <w:p w:rsidR="0075504C" w:rsidP="009B750D" w:rsidRDefault="0075504C" w14:paraId="2CC51059" w14:textId="0FEA1105">
            <w:pPr>
              <w:rPr>
                <w:rFonts w:cstheme="minorHAnsi"/>
              </w:rPr>
            </w:pPr>
            <w:r w:rsidRPr="006F0D77">
              <w:rPr>
                <w:rFonts w:cstheme="minorHAnsi"/>
              </w:rPr>
              <w:t xml:space="preserve">Hvis </w:t>
            </w:r>
            <w:r w:rsidR="00CE4A1B">
              <w:rPr>
                <w:rFonts w:cstheme="minorHAnsi"/>
              </w:rPr>
              <w:t>J</w:t>
            </w:r>
            <w:r w:rsidRPr="006F0D77">
              <w:rPr>
                <w:rFonts w:cstheme="minorHAnsi"/>
              </w:rPr>
              <w:t>a, henvisning til dokumentation:</w:t>
            </w:r>
          </w:p>
          <w:p w:rsidRPr="0075504C" w:rsidR="0075504C" w:rsidP="009B750D" w:rsidRDefault="0075504C" w14:paraId="23B63540" w14:textId="506E7A0B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75504C" w:rsidP="009B750D" w:rsidRDefault="0075504C" w14:paraId="2025A4E7" w14:textId="77777777">
            <w:pPr>
              <w:jc w:val="right"/>
              <w:rPr>
                <w:rFonts w:cstheme="minorHAnsi"/>
              </w:rPr>
            </w:pPr>
          </w:p>
          <w:p w:rsidRPr="005D38BF" w:rsidR="0075504C" w:rsidP="009B750D" w:rsidRDefault="0075504C" w14:paraId="5F3404C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69A88F2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02898A5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A0815" w:rsidR="006E0741" w:rsidP="006E0741" w:rsidRDefault="006E0741" w14:paraId="0A078B9E" w14:textId="72DA5CE3">
      <w:pPr>
        <w:pStyle w:val="Bilagniv3"/>
        <w:rPr>
          <w:rFonts w:cstheme="minorHAnsi"/>
        </w:rPr>
      </w:pPr>
      <w:r>
        <w:rPr>
          <w:rFonts w:cstheme="minorHAnsi"/>
        </w:rPr>
        <w:t>Automatisk indkobling og genindkobling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6E0741" w:rsidTr="00427C40" w14:paraId="21B1B0D4" w14:textId="77777777">
        <w:tc>
          <w:tcPr>
            <w:tcW w:w="6545" w:type="dxa"/>
          </w:tcPr>
          <w:p w:rsidR="006E0741" w:rsidP="00427C40" w:rsidRDefault="006E0741" w14:paraId="5E83D921" w14:textId="662F76FF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 xml:space="preserve">Sker </w:t>
            </w:r>
            <w:r>
              <w:rPr>
                <w:rFonts w:cstheme="minorHAnsi"/>
              </w:rPr>
              <w:t>indkobling</w:t>
            </w:r>
            <w:r w:rsidRPr="005A0815">
              <w:rPr>
                <w:rFonts w:cstheme="minorHAnsi"/>
              </w:rPr>
              <w:t xml:space="preserve"> og genindkobling </w:t>
            </w:r>
            <w:r>
              <w:rPr>
                <w:rFonts w:cstheme="minorHAnsi"/>
              </w:rPr>
              <w:t>tidligst</w:t>
            </w:r>
            <w:r w:rsidRPr="005A0815">
              <w:rPr>
                <w:rFonts w:cstheme="minorHAnsi"/>
              </w:rPr>
              <w:t xml:space="preserve"> 3 min</w:t>
            </w:r>
            <w:r>
              <w:rPr>
                <w:rFonts w:cstheme="minorHAnsi"/>
              </w:rPr>
              <w:t>utter</w:t>
            </w:r>
            <w:r w:rsidRPr="005A0815">
              <w:rPr>
                <w:rFonts w:cstheme="minorHAnsi"/>
              </w:rPr>
              <w:t xml:space="preserve"> efter, at spænding og frekvens er</w:t>
            </w:r>
            <w:r>
              <w:rPr>
                <w:rFonts w:cstheme="minorHAnsi"/>
              </w:rPr>
              <w:t xml:space="preserve"> </w:t>
            </w:r>
            <w:r w:rsidRPr="005A0815">
              <w:rPr>
                <w:rFonts w:cstheme="minorHAnsi"/>
              </w:rPr>
              <w:t>inden for de områder</w:t>
            </w:r>
            <w:r>
              <w:rPr>
                <w:rFonts w:cstheme="minorHAnsi"/>
              </w:rPr>
              <w:t xml:space="preserve">- og efter den gradient, </w:t>
            </w:r>
            <w:r w:rsidRPr="005A0815">
              <w:rPr>
                <w:rFonts w:cstheme="minorHAnsi"/>
              </w:rPr>
              <w:t>der er angivet i</w:t>
            </w:r>
            <w:r>
              <w:rPr>
                <w:rFonts w:cstheme="minorHAnsi"/>
              </w:rPr>
              <w:t xml:space="preserve"> hhv.</w:t>
            </w:r>
            <w:r w:rsidRPr="005A08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kapitel 2 §7 </w:t>
            </w:r>
            <w:r>
              <w:rPr>
                <w:rFonts w:cstheme="minorHAnsi"/>
              </w:rPr>
              <w:t xml:space="preserve">og </w:t>
            </w:r>
            <w:r>
              <w:t>§8</w:t>
            </w:r>
            <w:r w:rsidRPr="005A0815">
              <w:rPr>
                <w:rFonts w:cstheme="minorHAnsi"/>
              </w:rPr>
              <w:t>?</w:t>
            </w:r>
          </w:p>
          <w:p w:rsidRPr="005A0815" w:rsidR="006E0741" w:rsidP="00427C40" w:rsidRDefault="006E0741" w14:paraId="032DB1B1" w14:textId="77777777">
            <w:pPr>
              <w:rPr>
                <w:rFonts w:cstheme="minorHAnsi"/>
              </w:rPr>
            </w:pPr>
          </w:p>
          <w:p w:rsidR="006E0741" w:rsidP="00427C40" w:rsidRDefault="006E0741" w14:paraId="0B067998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6E0741" w:rsidP="00427C40" w:rsidRDefault="006E0741" w14:paraId="127368BB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6E0741" w:rsidP="00427C40" w:rsidRDefault="006E0741" w14:paraId="7085945B" w14:textId="77777777">
            <w:pPr>
              <w:jc w:val="right"/>
              <w:rPr>
                <w:rFonts w:cstheme="minorHAnsi"/>
              </w:rPr>
            </w:pPr>
          </w:p>
          <w:p w:rsidRPr="005D38BF" w:rsidR="006E0741" w:rsidP="00427C40" w:rsidRDefault="006E0741" w14:paraId="4F994E1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6E0741" w:rsidP="00427C40" w:rsidRDefault="006E0741" w14:paraId="4756E27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6E0741" w:rsidP="00427C40" w:rsidRDefault="006E0741" w14:paraId="6B39C118" w14:textId="77777777">
            <w:pPr>
              <w:jc w:val="right"/>
              <w:rPr>
                <w:rFonts w:cstheme="minorHAnsi"/>
              </w:rPr>
            </w:pPr>
          </w:p>
        </w:tc>
      </w:tr>
    </w:tbl>
    <w:p w:rsidR="006E0741" w:rsidP="0075504C" w:rsidRDefault="006E0741" w14:paraId="680A89F8" w14:textId="75426480">
      <w:pPr>
        <w:pStyle w:val="Bilagniv3"/>
        <w:rPr>
          <w:rFonts w:cstheme="minorHAnsi"/>
        </w:rPr>
      </w:pPr>
      <w:r>
        <w:rPr>
          <w:rFonts w:cstheme="minorHAnsi"/>
        </w:rPr>
        <w:t>Fasespring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6E0741" w:rsidTr="00BC1103" w14:paraId="4B744967" w14:textId="77777777">
        <w:tc>
          <w:tcPr>
            <w:tcW w:w="6516" w:type="dxa"/>
          </w:tcPr>
          <w:p w:rsidR="006E0741" w:rsidP="006E0741" w:rsidRDefault="006E0741" w14:paraId="46921273" w14:textId="77777777">
            <w:r>
              <w:rPr>
                <w:lang w:eastAsia="da-DK"/>
              </w:rPr>
              <w:t xml:space="preserve">Forbliver anlægget tilsluttet ved spændingsfasespring på 20° i tilslutningspunktet, som er specificeret i </w:t>
            </w:r>
            <w:r w:rsidR="00993E34">
              <w:rPr>
                <w:lang w:eastAsia="da-DK"/>
              </w:rPr>
              <w:t xml:space="preserve">kapitel 2 </w:t>
            </w:r>
            <w:r>
              <w:t>§10?</w:t>
            </w:r>
          </w:p>
          <w:p w:rsidR="00993E34" w:rsidP="006E0741" w:rsidRDefault="00993E34" w14:paraId="58ECB44F" w14:textId="77777777"/>
          <w:p w:rsidR="00993E34" w:rsidP="006E0741" w:rsidRDefault="00993E34" w14:paraId="4E9AF208" w14:textId="77777777">
            <w:r>
              <w:t>Hvis Ja, henvisning til dokumentation:</w:t>
            </w:r>
          </w:p>
          <w:p w:rsidR="00993E34" w:rsidP="006E0741" w:rsidRDefault="00993E34" w14:paraId="6864C71B" w14:textId="7E6113DC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:rsidR="00993E34" w:rsidP="00993E34" w:rsidRDefault="00993E34" w14:paraId="2E5D4861" w14:textId="77777777">
            <w:pPr>
              <w:jc w:val="right"/>
              <w:rPr>
                <w:rFonts w:cstheme="minorHAnsi"/>
              </w:rPr>
            </w:pPr>
          </w:p>
          <w:p w:rsidRPr="005D38BF" w:rsidR="00993E34" w:rsidP="00993E34" w:rsidRDefault="00993E34" w14:paraId="768371E0" w14:textId="0BCF64DE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993E34" w:rsidP="00993E34" w:rsidRDefault="00993E34" w14:paraId="2BB49A8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="006E0741" w:rsidP="006E0741" w:rsidRDefault="006E0741" w14:paraId="7D373EE1" w14:textId="77777777">
            <w:pPr>
              <w:rPr>
                <w:lang w:eastAsia="da-DK"/>
              </w:rPr>
            </w:pPr>
          </w:p>
        </w:tc>
      </w:tr>
    </w:tbl>
    <w:p w:rsidR="0075504C" w:rsidP="0075504C" w:rsidRDefault="0075504C" w14:paraId="6B5EB8C4" w14:textId="60C54FEC">
      <w:pPr>
        <w:pStyle w:val="Bilagniv3"/>
        <w:rPr>
          <w:rFonts w:cstheme="minorHAnsi"/>
        </w:rPr>
      </w:pPr>
      <w:r w:rsidRPr="005D38BF">
        <w:rPr>
          <w:rFonts w:cstheme="minorHAnsi"/>
        </w:rPr>
        <w:t xml:space="preserve">Tolerance over for </w:t>
      </w:r>
      <w:r w:rsidRPr="005D38BF" w:rsidR="00B90023">
        <w:rPr>
          <w:rFonts w:cstheme="minorHAnsi"/>
        </w:rPr>
        <w:t>frekvens</w:t>
      </w:r>
      <w:r w:rsidR="00B90023">
        <w:rPr>
          <w:rFonts w:cstheme="minorHAnsi"/>
        </w:rPr>
        <w:t>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5A0815" w:rsidTr="009B750D" w14:paraId="3BA18DDE" w14:textId="77777777">
        <w:tc>
          <w:tcPr>
            <w:tcW w:w="6545" w:type="dxa"/>
          </w:tcPr>
          <w:p w:rsidR="005A0815" w:rsidP="005A0815" w:rsidRDefault="005A0815" w14:paraId="06AD50A4" w14:textId="5F5ABB68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Forbliver anlægget tilsluttet ved frekvensændringer på 2,0 Hz/s i POC</w:t>
            </w:r>
            <w:r w:rsidR="003F3DFB">
              <w:rPr>
                <w:rFonts w:cstheme="minorHAnsi"/>
              </w:rPr>
              <w:t xml:space="preserve">, som specificeret i kapitel 2 </w:t>
            </w:r>
            <w:r w:rsidR="003F3DFB">
              <w:t>§11</w:t>
            </w:r>
            <w:r w:rsidRPr="005A0815">
              <w:rPr>
                <w:rFonts w:cstheme="minorHAnsi"/>
              </w:rPr>
              <w:t>?</w:t>
            </w:r>
          </w:p>
          <w:p w:rsidRPr="005A0815" w:rsidR="005A0815" w:rsidP="005A0815" w:rsidRDefault="005A0815" w14:paraId="21BF19C8" w14:textId="77777777">
            <w:pPr>
              <w:rPr>
                <w:rFonts w:cstheme="minorHAnsi"/>
              </w:rPr>
            </w:pPr>
          </w:p>
          <w:p w:rsidR="005A0815" w:rsidP="005A0815" w:rsidRDefault="005A0815" w14:paraId="1E6AB947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A0815" w:rsidR="005A0815" w:rsidP="005A0815" w:rsidRDefault="005A0815" w14:paraId="69E2A672" w14:textId="41FB65AA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5A0815" w:rsidP="009B750D" w:rsidRDefault="005A0815" w14:paraId="6730B201" w14:textId="77777777">
            <w:pPr>
              <w:jc w:val="right"/>
              <w:rPr>
                <w:rFonts w:cstheme="minorHAnsi"/>
              </w:rPr>
            </w:pPr>
          </w:p>
          <w:p w:rsidRPr="005D38BF" w:rsidR="005A0815" w:rsidP="005A0815" w:rsidRDefault="005A0815" w14:paraId="7F6D476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5A0815" w:rsidP="005A0815" w:rsidRDefault="005A0815" w14:paraId="1E586E5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5A0815" w:rsidP="009B750D" w:rsidRDefault="005A0815" w14:paraId="371855D5" w14:textId="77777777">
            <w:pPr>
              <w:jc w:val="right"/>
              <w:rPr>
                <w:rFonts w:cstheme="minorHAnsi"/>
              </w:rPr>
            </w:pPr>
          </w:p>
        </w:tc>
      </w:tr>
    </w:tbl>
    <w:p w:rsidR="00993E34" w:rsidP="0075504C" w:rsidRDefault="00993E34" w14:paraId="6E8EF4C1" w14:textId="422F1EDD">
      <w:pPr>
        <w:pStyle w:val="Bilagniv3"/>
        <w:rPr>
          <w:rFonts w:cstheme="minorHAnsi"/>
        </w:rPr>
      </w:pPr>
      <w:r>
        <w:rPr>
          <w:rFonts w:cstheme="minorHAnsi"/>
        </w:rPr>
        <w:t>Tilladt reduktion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993E34" w:rsidTr="00BC1103" w14:paraId="0D135219" w14:textId="77777777">
        <w:tc>
          <w:tcPr>
            <w:tcW w:w="6516" w:type="dxa"/>
          </w:tcPr>
          <w:p w:rsidR="00993E34" w:rsidP="00993E34" w:rsidRDefault="00993E34" w14:paraId="1828B2FA" w14:textId="77777777">
            <w:r>
              <w:rPr>
                <w:lang w:eastAsia="da-DK"/>
              </w:rPr>
              <w:t xml:space="preserve">Kan anlægget fastholde den aktive effekt ved underfrekvens som specificeret i kapitel 2 </w:t>
            </w:r>
            <w:r>
              <w:t>§12?</w:t>
            </w:r>
          </w:p>
          <w:p w:rsidR="00993E34" w:rsidP="00993E34" w:rsidRDefault="00993E34" w14:paraId="22B98FDD" w14:textId="77777777"/>
          <w:p w:rsidR="00993E34" w:rsidP="00993E34" w:rsidRDefault="00993E34" w14:paraId="4E6C1EEA" w14:textId="77777777">
            <w:r>
              <w:t>Hvis Ja, henvisning til dokumentation:</w:t>
            </w:r>
          </w:p>
          <w:p w:rsidR="00993E34" w:rsidP="00993E34" w:rsidRDefault="00993E34" w14:paraId="46E3D113" w14:textId="4454F451"/>
        </w:tc>
        <w:tc>
          <w:tcPr>
            <w:tcW w:w="992" w:type="dxa"/>
          </w:tcPr>
          <w:p w:rsidR="00993E34" w:rsidP="00993E34" w:rsidRDefault="00993E34" w14:paraId="2E482267" w14:textId="77777777">
            <w:pPr>
              <w:jc w:val="right"/>
              <w:rPr>
                <w:rFonts w:cstheme="minorHAnsi"/>
              </w:rPr>
            </w:pPr>
          </w:p>
          <w:p w:rsidRPr="005D38BF" w:rsidR="00993E34" w:rsidP="00993E34" w:rsidRDefault="00993E34" w14:paraId="215A66E0" w14:textId="63722D7E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993E34" w:rsidP="00993E34" w:rsidRDefault="00993E34" w14:paraId="2429694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="00993E34" w:rsidP="00993E34" w:rsidRDefault="00993E34" w14:paraId="2CD89D32" w14:textId="77777777">
            <w:pPr>
              <w:rPr>
                <w:lang w:eastAsia="da-DK"/>
              </w:rPr>
            </w:pPr>
          </w:p>
        </w:tc>
      </w:tr>
    </w:tbl>
    <w:p w:rsidR="00993E34" w:rsidP="00993E34" w:rsidRDefault="00993E34" w14:paraId="4EB00BBC" w14:textId="77777777">
      <w:pPr>
        <w:rPr>
          <w:lang w:eastAsia="da-DK"/>
        </w:rPr>
      </w:pPr>
    </w:p>
    <w:p w:rsidRPr="00B90023" w:rsidR="00993E34" w:rsidP="00BC1103" w:rsidRDefault="00993E34" w14:paraId="0BF7A30F" w14:textId="77777777"/>
    <w:p w:rsidR="0075504C" w:rsidP="0075504C" w:rsidRDefault="00EE33F8" w14:paraId="109ECE0D" w14:textId="318C4DBC">
      <w:pPr>
        <w:pStyle w:val="Bilagniv3"/>
        <w:rPr>
          <w:rFonts w:cstheme="minorHAnsi"/>
        </w:rPr>
      </w:pPr>
      <w:r>
        <w:rPr>
          <w:rFonts w:cstheme="minorHAnsi"/>
        </w:rPr>
        <w:lastRenderedPageBreak/>
        <w:t>Elkvalitet</w:t>
      </w:r>
    </w:p>
    <w:p w:rsidRPr="00EE33F8" w:rsidR="00EE33F8" w:rsidP="00EE33F8" w:rsidRDefault="00EE33F8" w14:paraId="07C3B729" w14:textId="0C0A42A2">
      <w:pPr>
        <w:rPr>
          <w:lang w:eastAsia="da-DK"/>
        </w:rPr>
      </w:pPr>
      <w:r w:rsidRPr="00EE33F8">
        <w:rPr>
          <w:lang w:eastAsia="da-DK"/>
        </w:rPr>
        <w:t xml:space="preserve">For hvert enkelt </w:t>
      </w:r>
      <w:proofErr w:type="spellStart"/>
      <w:r w:rsidRPr="00EE33F8">
        <w:rPr>
          <w:lang w:eastAsia="da-DK"/>
        </w:rPr>
        <w:t>elkvalitetsparameter</w:t>
      </w:r>
      <w:proofErr w:type="spellEnd"/>
      <w:r w:rsidRPr="00EE33F8">
        <w:rPr>
          <w:lang w:eastAsia="da-DK"/>
        </w:rPr>
        <w:t xml:space="preserve"> skal angives, hvordan resultatet er opnået.</w:t>
      </w:r>
    </w:p>
    <w:p w:rsidRPr="005D38BF" w:rsidR="00993E34" w:rsidP="00993E34" w:rsidRDefault="00993E34" w14:paraId="1019411B" w14:textId="77777777">
      <w:pPr>
        <w:pStyle w:val="Bilagniv4"/>
        <w:rPr>
          <w:rFonts w:cstheme="minorHAnsi"/>
        </w:rPr>
      </w:pPr>
      <w:r>
        <w:rPr>
          <w:rFonts w:cstheme="minorHAnsi"/>
        </w:rPr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993E34" w:rsidTr="00A356F7" w14:paraId="0FDD7D48" w14:textId="77777777">
        <w:tc>
          <w:tcPr>
            <w:tcW w:w="6537" w:type="dxa"/>
          </w:tcPr>
          <w:p w:rsidR="00993E34" w:rsidP="00A356F7" w:rsidRDefault="00993E34" w14:paraId="33E372EA" w14:textId="77777777">
            <w:r>
              <w:t>Overstiger DC-indholdet ved normal drift 0,5 % af nominel strøm, som specificeret i kapitel 2 §14?</w:t>
            </w:r>
          </w:p>
          <w:p w:rsidRPr="00EE33F8" w:rsidR="00993E34" w:rsidP="00A356F7" w:rsidRDefault="00993E34" w14:paraId="37BC4723" w14:textId="77777777">
            <w:pPr>
              <w:rPr>
                <w:rFonts w:cstheme="minorHAnsi"/>
              </w:rPr>
            </w:pPr>
          </w:p>
          <w:p w:rsidR="00993E34" w:rsidP="00A356F7" w:rsidRDefault="00993E34" w14:paraId="4D01D22C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 xml:space="preserve">Hvis </w:t>
            </w:r>
            <w:r>
              <w:rPr>
                <w:rFonts w:cstheme="minorHAnsi"/>
              </w:rPr>
              <w:t>Nej</w:t>
            </w:r>
            <w:r w:rsidRPr="005A0815">
              <w:rPr>
                <w:rFonts w:cstheme="minorHAnsi"/>
              </w:rPr>
              <w:t>, henvisning til dokumentation:</w:t>
            </w:r>
          </w:p>
          <w:p w:rsidRPr="005D38BF" w:rsidR="00993E34" w:rsidP="00A356F7" w:rsidRDefault="00993E34" w14:paraId="59E8AE43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993E34" w:rsidP="00A356F7" w:rsidRDefault="00993E34" w14:paraId="4E7216BB" w14:textId="77777777">
            <w:pPr>
              <w:jc w:val="right"/>
              <w:rPr>
                <w:rFonts w:cstheme="minorHAnsi"/>
              </w:rPr>
            </w:pPr>
          </w:p>
          <w:p w:rsidRPr="005D38BF" w:rsidR="00993E34" w:rsidP="00A356F7" w:rsidRDefault="00993E34" w14:paraId="09DEEE5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993E34" w:rsidP="00A356F7" w:rsidRDefault="00993E34" w14:paraId="486A0A05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993E34" w:rsidP="00A356F7" w:rsidRDefault="00993E34" w14:paraId="270F452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993E34" w:rsidP="00993E34" w:rsidRDefault="00993E34" w14:paraId="63407ECD" w14:textId="77777777">
      <w:pPr>
        <w:pStyle w:val="Bilagniv4"/>
        <w:rPr>
          <w:rFonts w:cstheme="minorHAnsi"/>
        </w:rPr>
      </w:pPr>
      <w:r>
        <w:rPr>
          <w:rFonts w:cstheme="minorHAnsi"/>
        </w:rPr>
        <w:t>Strømubalance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993E34" w:rsidTr="00FE2705" w14:paraId="24BBFFB3" w14:textId="77777777">
        <w:tc>
          <w:tcPr>
            <w:tcW w:w="6537" w:type="dxa"/>
          </w:tcPr>
          <w:p w:rsidR="00993E34" w:rsidP="00FE2705" w:rsidRDefault="00993E34" w14:paraId="3C4D7143" w14:textId="77777777">
            <w:r>
              <w:t>Overstiger strømubalancen ved normal drift 16 A, som specificeret i kapitel 2 §15?</w:t>
            </w:r>
          </w:p>
          <w:p w:rsidRPr="00EE33F8" w:rsidR="00993E34" w:rsidP="00FE2705" w:rsidRDefault="00993E34" w14:paraId="01FEFBAC" w14:textId="77777777">
            <w:pPr>
              <w:rPr>
                <w:rFonts w:cstheme="minorHAnsi"/>
              </w:rPr>
            </w:pPr>
          </w:p>
          <w:p w:rsidR="00993E34" w:rsidP="00FE2705" w:rsidRDefault="00993E34" w14:paraId="2E09B147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 xml:space="preserve">Hvis </w:t>
            </w:r>
            <w:r>
              <w:rPr>
                <w:rFonts w:cstheme="minorHAnsi"/>
              </w:rPr>
              <w:t>Nej</w:t>
            </w:r>
            <w:r w:rsidRPr="005A0815">
              <w:rPr>
                <w:rFonts w:cstheme="minorHAnsi"/>
              </w:rPr>
              <w:t>, henvisning til dokumentation:</w:t>
            </w:r>
          </w:p>
          <w:p w:rsidRPr="005D38BF" w:rsidR="00993E34" w:rsidP="00FE2705" w:rsidRDefault="00993E34" w14:paraId="44E2C8B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993E34" w:rsidP="00FE2705" w:rsidRDefault="00993E34" w14:paraId="4B39D4E3" w14:textId="77777777">
            <w:pPr>
              <w:jc w:val="right"/>
              <w:rPr>
                <w:rFonts w:cstheme="minorHAnsi"/>
              </w:rPr>
            </w:pPr>
          </w:p>
          <w:p w:rsidRPr="005D38BF" w:rsidR="00993E34" w:rsidP="00FE2705" w:rsidRDefault="00993E34" w14:paraId="04A8F73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993E34" w:rsidP="00FE2705" w:rsidRDefault="00993E34" w14:paraId="612097E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993E34" w:rsidP="00FE2705" w:rsidRDefault="00993E34" w14:paraId="3A71399D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993E34" w:rsidTr="00FE2705" w14:paraId="4A3FD224" w14:textId="77777777">
        <w:tc>
          <w:tcPr>
            <w:tcW w:w="6537" w:type="dxa"/>
          </w:tcPr>
          <w:p w:rsidR="00993E34" w:rsidP="00FE2705" w:rsidRDefault="00993E34" w14:paraId="5B4D2A53" w14:textId="77777777">
            <w:r>
              <w:t xml:space="preserve">Hvis anlægget består af enfasede energilagerenheder, er det da sikret, at ovennævnte grænse ikke overskrides? </w:t>
            </w:r>
            <w:r>
              <w:cr/>
            </w:r>
          </w:p>
          <w:p w:rsidR="00993E34" w:rsidP="00FE2705" w:rsidRDefault="00993E34" w14:paraId="3A5DAA1D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="00993E34" w:rsidP="00FE2705" w:rsidRDefault="00993E34" w14:paraId="3653ECF5" w14:textId="77777777"/>
        </w:tc>
        <w:tc>
          <w:tcPr>
            <w:tcW w:w="992" w:type="dxa"/>
          </w:tcPr>
          <w:p w:rsidR="00993E34" w:rsidP="00FE2705" w:rsidRDefault="00993E34" w14:paraId="4CB6455A" w14:textId="77777777">
            <w:pPr>
              <w:jc w:val="right"/>
              <w:rPr>
                <w:rFonts w:cstheme="minorHAnsi"/>
              </w:rPr>
            </w:pPr>
          </w:p>
          <w:p w:rsidRPr="005D38BF" w:rsidR="00993E34" w:rsidP="00FE2705" w:rsidRDefault="00993E34" w14:paraId="078F5914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993E34" w:rsidP="00FE2705" w:rsidRDefault="00993E34" w14:paraId="2158FD6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993E34" w:rsidP="00FE2705" w:rsidRDefault="00993E34" w14:paraId="6DFE278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75504C" w:rsidP="0075504C" w:rsidRDefault="00EE33F8" w14:paraId="37538351" w14:textId="127032EA">
      <w:pPr>
        <w:pStyle w:val="Bilagniv4"/>
        <w:rPr>
          <w:rFonts w:cstheme="minorHAnsi"/>
        </w:rPr>
      </w:pPr>
      <w:r>
        <w:rPr>
          <w:rFonts w:cstheme="minorHAnsi"/>
        </w:rPr>
        <w:t>Hurtige spændingsændringer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75504C" w:rsidTr="009B750D" w14:paraId="67BEF9C9" w14:textId="77777777">
        <w:tc>
          <w:tcPr>
            <w:tcW w:w="6537" w:type="dxa"/>
          </w:tcPr>
          <w:p w:rsidRPr="00EE33F8" w:rsidR="0075504C" w:rsidP="009B750D" w:rsidRDefault="00EE33F8" w14:paraId="1F3143DD" w14:textId="6350F090">
            <w:pPr>
              <w:rPr>
                <w:rFonts w:cstheme="minorHAnsi"/>
              </w:rPr>
            </w:pPr>
            <w:r w:rsidRPr="00EE33F8">
              <w:rPr>
                <w:rFonts w:cstheme="minorHAnsi"/>
              </w:rPr>
              <w:t xml:space="preserve">Overholder energilageranlægget grænseværdien for hurtige spændingsændringer angivet i </w:t>
            </w:r>
            <w:r>
              <w:rPr>
                <w:rFonts w:cstheme="minorHAnsi"/>
              </w:rPr>
              <w:t>kapitel 2 §1</w:t>
            </w:r>
            <w:r w:rsidR="00CE4A1B">
              <w:rPr>
                <w:rFonts w:cstheme="minorHAnsi"/>
              </w:rPr>
              <w:t>6</w:t>
            </w:r>
            <w:r>
              <w:rPr>
                <w:rFonts w:cstheme="minorHAnsi"/>
              </w:rPr>
              <w:t>?</w:t>
            </w:r>
            <w:r w:rsidRPr="00EE33F8">
              <w:rPr>
                <w:rFonts w:cstheme="minorHAnsi"/>
              </w:rPr>
              <w:t xml:space="preserve"> </w:t>
            </w:r>
          </w:p>
          <w:p w:rsidRPr="00EE33F8" w:rsidR="00EE33F8" w:rsidP="009B750D" w:rsidRDefault="00EE33F8" w14:paraId="48D42229" w14:textId="77777777">
            <w:pPr>
              <w:rPr>
                <w:rFonts w:cstheme="minorHAnsi"/>
              </w:rPr>
            </w:pPr>
          </w:p>
          <w:p w:rsidR="00EE33F8" w:rsidP="00EE33F8" w:rsidRDefault="00EE33F8" w14:paraId="6058784C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75504C" w:rsidP="009B750D" w:rsidRDefault="0075504C" w14:paraId="2D5C51CB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75504C" w:rsidP="009B750D" w:rsidRDefault="0075504C" w14:paraId="49BA967D" w14:textId="77777777">
            <w:pPr>
              <w:jc w:val="right"/>
              <w:rPr>
                <w:rFonts w:cstheme="minorHAnsi"/>
              </w:rPr>
            </w:pPr>
          </w:p>
          <w:p w:rsidRPr="005D38BF" w:rsidR="0075504C" w:rsidP="009B750D" w:rsidRDefault="0075504C" w14:paraId="162C06A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320865A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07306C7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E33F8" w:rsidP="00EE33F8" w:rsidRDefault="00EE33F8" w14:paraId="76395F5E" w14:textId="034AA333">
      <w:pPr>
        <w:pStyle w:val="Bilagniv4"/>
        <w:rPr>
          <w:rFonts w:cstheme="minorHAnsi"/>
        </w:rPr>
      </w:pPr>
      <w:proofErr w:type="spellStart"/>
      <w:r>
        <w:rPr>
          <w:rFonts w:cstheme="minorHAnsi"/>
        </w:rPr>
        <w:t>Flicker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E33F8" w:rsidTr="009B750D" w14:paraId="33B8481E" w14:textId="77777777">
        <w:tc>
          <w:tcPr>
            <w:tcW w:w="6537" w:type="dxa"/>
          </w:tcPr>
          <w:p w:rsidR="00EE33F8" w:rsidP="00EE33F8" w:rsidRDefault="00EE33F8" w14:paraId="0747502D" w14:textId="385D81E2">
            <w:r>
              <w:t xml:space="preserve">Er </w:t>
            </w:r>
            <w:proofErr w:type="spellStart"/>
            <w:r>
              <w:t>flickerbidraget</w:t>
            </w:r>
            <w:proofErr w:type="spellEnd"/>
            <w:r>
              <w:t xml:space="preserve"> for hele anlægget under grænseværdien angivet i kapitel 2 §1</w:t>
            </w:r>
            <w:r w:rsidR="00CE4A1B">
              <w:t>7</w:t>
            </w:r>
            <w:r>
              <w:t xml:space="preserve">? </w:t>
            </w:r>
          </w:p>
          <w:p w:rsidRPr="00EE33F8" w:rsidR="00EE33F8" w:rsidP="00EE33F8" w:rsidRDefault="00EE33F8" w14:paraId="7521D5E8" w14:textId="77777777">
            <w:pPr>
              <w:rPr>
                <w:rFonts w:cstheme="minorHAnsi"/>
              </w:rPr>
            </w:pPr>
          </w:p>
          <w:p w:rsidR="00EE33F8" w:rsidP="00EE33F8" w:rsidRDefault="00EE33F8" w14:paraId="114745D6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EE33F8" w:rsidP="009B750D" w:rsidRDefault="00EE33F8" w14:paraId="5EE58648" w14:textId="7DCF35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E33F8" w:rsidP="009B750D" w:rsidRDefault="00EE33F8" w14:paraId="265D6DA5" w14:textId="77777777">
            <w:pPr>
              <w:jc w:val="right"/>
              <w:rPr>
                <w:rFonts w:cstheme="minorHAnsi"/>
              </w:rPr>
            </w:pPr>
          </w:p>
          <w:p w:rsidRPr="005D38BF" w:rsidR="00EE33F8" w:rsidP="009B750D" w:rsidRDefault="00EE33F8" w14:paraId="6944259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E33F8" w:rsidP="009B750D" w:rsidRDefault="00EE33F8" w14:paraId="7662D2B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E33F8" w:rsidP="009B750D" w:rsidRDefault="00EE33F8" w14:paraId="483BA867" w14:textId="77777777">
            <w:pPr>
              <w:jc w:val="right"/>
              <w:rPr>
                <w:rFonts w:cstheme="minorHAnsi"/>
              </w:rPr>
            </w:pPr>
          </w:p>
        </w:tc>
      </w:tr>
    </w:tbl>
    <w:p w:rsidR="00993E34" w:rsidP="00993E34" w:rsidRDefault="00993E34" w14:paraId="096E66E9" w14:textId="77777777">
      <w:pPr>
        <w:pStyle w:val="Bilagniv4"/>
        <w:numPr>
          <w:ilvl w:val="0"/>
          <w:numId w:val="0"/>
        </w:numPr>
        <w:ind w:left="567"/>
        <w:rPr>
          <w:rFonts w:cstheme="minorHAnsi"/>
        </w:rPr>
      </w:pPr>
    </w:p>
    <w:p w:rsidRPr="00B90023" w:rsidR="00993E34" w:rsidP="00BC1103" w:rsidRDefault="00993E34" w14:paraId="54A0006A" w14:textId="77777777"/>
    <w:p w:rsidRPr="005D38BF" w:rsidR="00EE33F8" w:rsidP="00EE33F8" w:rsidRDefault="00EE33F8" w14:paraId="11AA6618" w14:textId="08B7ACD7">
      <w:pPr>
        <w:pStyle w:val="Bilagniv4"/>
        <w:rPr>
          <w:rFonts w:cstheme="minorHAnsi"/>
        </w:rPr>
      </w:pPr>
      <w:r>
        <w:rPr>
          <w:rFonts w:cstheme="minorHAnsi"/>
        </w:rPr>
        <w:lastRenderedPageBreak/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E33F8" w:rsidTr="009B750D" w14:paraId="2D622848" w14:textId="77777777">
        <w:tc>
          <w:tcPr>
            <w:tcW w:w="6537" w:type="dxa"/>
          </w:tcPr>
          <w:p w:rsidR="00EE33F8" w:rsidP="00EE33F8" w:rsidRDefault="00EE33F8" w14:paraId="37BA5471" w14:textId="53831F49">
            <w:r>
              <w:t>Er alle de harmoniske overtoner for hele anlægget under grænseværdierne angivet i kapitel 2 §1</w:t>
            </w:r>
            <w:r w:rsidR="00CE4A1B">
              <w:t>8</w:t>
            </w:r>
            <w:r>
              <w:t xml:space="preserve">? </w:t>
            </w:r>
          </w:p>
          <w:p w:rsidR="00EE33F8" w:rsidP="00EE33F8" w:rsidRDefault="00EE33F8" w14:paraId="5E719C8D" w14:textId="77777777"/>
          <w:p w:rsidR="00EE33F8" w:rsidP="00EE33F8" w:rsidRDefault="00EE33F8" w14:paraId="5CB71D1E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EE33F8" w:rsidP="009B750D" w:rsidRDefault="00EE33F8" w14:paraId="2C54081F" w14:textId="4D3A9D7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E33F8" w:rsidP="009B750D" w:rsidRDefault="00EE33F8" w14:paraId="2EC849BB" w14:textId="77777777">
            <w:pPr>
              <w:jc w:val="right"/>
              <w:rPr>
                <w:rFonts w:cstheme="minorHAnsi"/>
              </w:rPr>
            </w:pPr>
          </w:p>
          <w:p w:rsidRPr="005D38BF" w:rsidR="00EE33F8" w:rsidP="009B750D" w:rsidRDefault="00EE33F8" w14:paraId="54C154D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E33F8" w:rsidP="009B750D" w:rsidRDefault="00EE33F8" w14:paraId="17DF8D2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E33F8" w:rsidP="009B750D" w:rsidRDefault="00EE33F8" w14:paraId="7636BF9F" w14:textId="77777777">
            <w:pPr>
              <w:jc w:val="right"/>
              <w:rPr>
                <w:rFonts w:cstheme="minorHAnsi"/>
              </w:rPr>
            </w:pPr>
          </w:p>
        </w:tc>
      </w:tr>
    </w:tbl>
    <w:p w:rsidR="00EE33F8" w:rsidP="00EE33F8" w:rsidRDefault="00EE33F8" w14:paraId="09CA6930" w14:textId="17E91CF6">
      <w:pPr>
        <w:pStyle w:val="Bilagniv4"/>
        <w:rPr>
          <w:rFonts w:cstheme="minorHAnsi"/>
        </w:rPr>
      </w:pPr>
      <w:r>
        <w:rPr>
          <w:rFonts w:cstheme="minorHAnsi"/>
        </w:rPr>
        <w:t>Interharmoniske overtoner</w:t>
      </w:r>
    </w:p>
    <w:p w:rsidRPr="00EE33F8" w:rsidR="00EE33F8" w:rsidP="00EE33F8" w:rsidRDefault="00EE33F8" w14:paraId="5D6EA74A" w14:textId="32D1309D">
      <w:pPr>
        <w:rPr>
          <w:lang w:eastAsia="da-DK"/>
        </w:rPr>
      </w:pPr>
      <w:r>
        <w:t>Afsnittet skal kun udfyldes for energilageranlæg større end 50 kW.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E33F8" w:rsidTr="009B750D" w14:paraId="35F0BCF2" w14:textId="77777777">
        <w:tc>
          <w:tcPr>
            <w:tcW w:w="6537" w:type="dxa"/>
          </w:tcPr>
          <w:p w:rsidR="00EE33F8" w:rsidP="009B750D" w:rsidRDefault="00EE33F8" w14:paraId="3531FB9A" w14:textId="2DDE8089">
            <w:r>
              <w:t>Er alle de interharmoniske overtoner for hele energilageranlægget under grænseværdierne kapitel 2 §1</w:t>
            </w:r>
            <w:r w:rsidR="00CE4A1B">
              <w:t>9</w:t>
            </w:r>
            <w:r>
              <w:t xml:space="preserve">? </w:t>
            </w:r>
          </w:p>
          <w:p w:rsidR="00EE33F8" w:rsidP="009B750D" w:rsidRDefault="00EE33F8" w14:paraId="598E2061" w14:textId="77777777"/>
          <w:p w:rsidR="00EE33F8" w:rsidP="009B750D" w:rsidRDefault="00EE33F8" w14:paraId="3C7D167C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EE33F8" w:rsidP="009B750D" w:rsidRDefault="00EE33F8" w14:paraId="25D46672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E33F8" w:rsidP="009B750D" w:rsidRDefault="00EE33F8" w14:paraId="606ADD42" w14:textId="77777777">
            <w:pPr>
              <w:jc w:val="right"/>
              <w:rPr>
                <w:rFonts w:cstheme="minorHAnsi"/>
              </w:rPr>
            </w:pPr>
          </w:p>
          <w:p w:rsidRPr="005D38BF" w:rsidR="00EE33F8" w:rsidP="009B750D" w:rsidRDefault="00EE33F8" w14:paraId="7EB70F81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E33F8" w:rsidP="009B750D" w:rsidRDefault="00EE33F8" w14:paraId="4FDAC29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E33F8" w:rsidP="009B750D" w:rsidRDefault="00EE33F8" w14:paraId="16682F71" w14:textId="77777777">
            <w:pPr>
              <w:jc w:val="right"/>
              <w:rPr>
                <w:rFonts w:cstheme="minorHAnsi"/>
              </w:rPr>
            </w:pPr>
          </w:p>
        </w:tc>
      </w:tr>
    </w:tbl>
    <w:p w:rsidR="00EE33F8" w:rsidP="00EE33F8" w:rsidRDefault="00EE33F8" w14:paraId="7B1DD264" w14:textId="159E29F9">
      <w:pPr>
        <w:pStyle w:val="Bilagniv4"/>
        <w:rPr>
          <w:rFonts w:cstheme="minorHAnsi"/>
        </w:rPr>
      </w:pPr>
      <w:r>
        <w:t>Forstyrrelser i intervallet 2-9 kHz</w:t>
      </w:r>
    </w:p>
    <w:p w:rsidRPr="00EE33F8" w:rsidR="00EE33F8" w:rsidP="00EE33F8" w:rsidRDefault="00EE33F8" w14:paraId="421D2FFA" w14:textId="77777777">
      <w:pPr>
        <w:rPr>
          <w:lang w:eastAsia="da-DK"/>
        </w:rPr>
      </w:pPr>
      <w:r>
        <w:t>Afsnittet skal kun udfyldes for energilageranlæg større end 50 kW.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E33F8" w:rsidTr="009B750D" w14:paraId="5DE9D05D" w14:textId="77777777">
        <w:tc>
          <w:tcPr>
            <w:tcW w:w="6537" w:type="dxa"/>
          </w:tcPr>
          <w:p w:rsidR="00EE33F8" w:rsidP="009B750D" w:rsidRDefault="00EE33F8" w14:paraId="74C66827" w14:textId="47E22A36">
            <w:r>
              <w:t>Emission af forstyrrelser med frekvenser i intervallet 2-9 kHz er mindre end 0,2 % af mærkestrømmen In, som krævet i kapitel 2 §</w:t>
            </w:r>
            <w:r w:rsidR="00CE4A1B">
              <w:t>20</w:t>
            </w:r>
            <w:r>
              <w:t xml:space="preserve">? </w:t>
            </w:r>
          </w:p>
          <w:p w:rsidR="00EE33F8" w:rsidP="009B750D" w:rsidRDefault="00EE33F8" w14:paraId="7A96944E" w14:textId="77777777"/>
          <w:p w:rsidR="00EE33F8" w:rsidP="009B750D" w:rsidRDefault="00EE33F8" w14:paraId="7DC46327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EE33F8" w:rsidP="009B750D" w:rsidRDefault="00EE33F8" w14:paraId="721CC1E1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E33F8" w:rsidP="009B750D" w:rsidRDefault="00EE33F8" w14:paraId="5446D889" w14:textId="77777777">
            <w:pPr>
              <w:jc w:val="right"/>
              <w:rPr>
                <w:rFonts w:cstheme="minorHAnsi"/>
              </w:rPr>
            </w:pPr>
          </w:p>
          <w:p w:rsidRPr="005D38BF" w:rsidR="00EE33F8" w:rsidP="009B750D" w:rsidRDefault="00EE33F8" w14:paraId="3CEDED1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E33F8" w:rsidP="009B750D" w:rsidRDefault="00EE33F8" w14:paraId="0EAD65B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E33F8" w:rsidP="009B750D" w:rsidRDefault="00EE33F8" w14:paraId="2D241FE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75504C" w:rsidP="0075504C" w:rsidRDefault="00CE4A1B" w14:paraId="24816FF5" w14:textId="15ABC996">
      <w:pPr>
        <w:pStyle w:val="Bilagniv3"/>
        <w:rPr>
          <w:rFonts w:cstheme="minorHAnsi"/>
        </w:rPr>
      </w:pPr>
      <w:r>
        <w:rPr>
          <w:rFonts w:cstheme="minorHAnsi"/>
        </w:rPr>
        <w:t>Regulering af aktiv effekt</w:t>
      </w:r>
    </w:p>
    <w:p w:rsidRPr="00CE4A1B" w:rsidR="00F23C10" w:rsidP="00CE4A1B" w:rsidRDefault="00CE4A1B" w14:paraId="4D2CD15D" w14:textId="4E3EEED7">
      <w:pPr>
        <w:pStyle w:val="Bilagniv4"/>
        <w:rPr>
          <w:rFonts w:cstheme="minorHAnsi"/>
        </w:rPr>
      </w:pPr>
      <w:r>
        <w:rPr>
          <w:rFonts w:cstheme="minorHAnsi"/>
        </w:rPr>
        <w:t>Frekvensrespons ved overfrekvens (LFSM-O)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5D38BF" w:rsidR="0075504C" w:rsidTr="009B750D" w14:paraId="793EEA3D" w14:textId="77777777">
        <w:trPr>
          <w:trHeight w:val="70"/>
        </w:trPr>
        <w:tc>
          <w:tcPr>
            <w:tcW w:w="4339" w:type="pct"/>
          </w:tcPr>
          <w:p w:rsidR="0075504C" w:rsidP="009B750D" w:rsidRDefault="00F23C10" w14:paraId="45A9037E" w14:textId="7147BEB4">
            <w:pPr>
              <w:rPr>
                <w:rFonts w:cstheme="minorHAnsi"/>
              </w:rPr>
            </w:pPr>
            <w:r w:rsidRPr="00F23C10">
              <w:rPr>
                <w:rFonts w:cstheme="minorHAnsi"/>
              </w:rPr>
              <w:t>Er energilageranlægget udstyret med en frekvensresponsfunktion ved overfrekvens</w:t>
            </w:r>
            <w:r w:rsidR="00CE4A1B">
              <w:rPr>
                <w:rFonts w:cstheme="minorHAnsi"/>
              </w:rPr>
              <w:t xml:space="preserve">, som specificeret i kapitel 2 </w:t>
            </w:r>
            <w:r w:rsidR="00CE4A1B">
              <w:t>§23</w:t>
            </w:r>
            <w:r w:rsidRPr="00F23C10">
              <w:rPr>
                <w:rFonts w:cstheme="minorHAnsi"/>
              </w:rPr>
              <w:t>?</w:t>
            </w:r>
          </w:p>
          <w:p w:rsidR="00690640" w:rsidP="009B750D" w:rsidRDefault="00690640" w14:paraId="712169DF" w14:textId="77777777">
            <w:pPr>
              <w:rPr>
                <w:rFonts w:cstheme="minorHAnsi"/>
              </w:rPr>
            </w:pPr>
          </w:p>
          <w:p w:rsidR="00690640" w:rsidP="00690640" w:rsidRDefault="00690640" w14:paraId="5234F894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690640" w:rsidP="009B750D" w:rsidRDefault="00690640" w14:paraId="28938B0F" w14:textId="15F28105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:rsidRPr="005D38BF" w:rsidR="0075504C" w:rsidP="009B750D" w:rsidRDefault="0075504C" w14:paraId="3F4A870E" w14:textId="77777777">
            <w:pPr>
              <w:jc w:val="right"/>
              <w:rPr>
                <w:rFonts w:cstheme="minorHAnsi"/>
              </w:rPr>
            </w:pPr>
          </w:p>
          <w:p w:rsidRPr="005D38BF" w:rsidR="0075504C" w:rsidP="009B750D" w:rsidRDefault="0075504C" w14:paraId="292BFE4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17C79E2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5504C" w:rsidP="009B750D" w:rsidRDefault="0075504C" w14:paraId="6009F66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F23C10" w:rsidR="00F23C10" w:rsidP="00CE4A1B" w:rsidRDefault="00CE4A1B" w14:paraId="680565D0" w14:textId="5D7D94A1">
      <w:pPr>
        <w:pStyle w:val="Bilagniv4"/>
      </w:pPr>
      <w:r>
        <w:t xml:space="preserve">Absolut </w:t>
      </w:r>
      <w:proofErr w:type="spellStart"/>
      <w:r>
        <w:t>effektbegrænserfunktion</w:t>
      </w:r>
      <w:proofErr w:type="spellEnd"/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5D38BF" w:rsidR="00F23C10" w:rsidTr="009B750D" w14:paraId="55660F2D" w14:textId="77777777">
        <w:trPr>
          <w:trHeight w:val="70"/>
        </w:trPr>
        <w:tc>
          <w:tcPr>
            <w:tcW w:w="4339" w:type="pct"/>
          </w:tcPr>
          <w:p w:rsidR="00F23C10" w:rsidP="009B750D" w:rsidRDefault="00F23C10" w14:paraId="17B547F1" w14:textId="67FF2D28">
            <w:pPr>
              <w:rPr>
                <w:rFonts w:cstheme="minorHAnsi"/>
              </w:rPr>
            </w:pPr>
            <w:r w:rsidRPr="00F23C10">
              <w:rPr>
                <w:rFonts w:cstheme="minorHAnsi"/>
              </w:rPr>
              <w:t>Er energilageranlægget udstyret med absolut-</w:t>
            </w:r>
            <w:proofErr w:type="spellStart"/>
            <w:r w:rsidRPr="00F23C10">
              <w:rPr>
                <w:rFonts w:cstheme="minorHAnsi"/>
              </w:rPr>
              <w:t>effektbegrænserfunktion</w:t>
            </w:r>
            <w:proofErr w:type="spellEnd"/>
            <w:r w:rsidR="00CE4A1B">
              <w:rPr>
                <w:rFonts w:cstheme="minorHAnsi"/>
              </w:rPr>
              <w:t xml:space="preserve">, som beskrevet i kapitel 2 </w:t>
            </w:r>
            <w:r w:rsidR="00CE4A1B">
              <w:t>§9</w:t>
            </w:r>
            <w:r w:rsidRPr="00F23C10">
              <w:rPr>
                <w:rFonts w:cstheme="minorHAnsi"/>
              </w:rPr>
              <w:t xml:space="preserve">? </w:t>
            </w:r>
          </w:p>
          <w:p w:rsidR="00690640" w:rsidP="009B750D" w:rsidRDefault="00690640" w14:paraId="38146B40" w14:textId="77777777">
            <w:pPr>
              <w:rPr>
                <w:rFonts w:cstheme="minorHAnsi"/>
              </w:rPr>
            </w:pPr>
          </w:p>
          <w:p w:rsidR="00690640" w:rsidP="00690640" w:rsidRDefault="00690640" w14:paraId="7B153C58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690640" w:rsidP="009B750D" w:rsidRDefault="00690640" w14:paraId="321FDCFE" w14:textId="37C29DC3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:rsidRPr="005D38BF" w:rsidR="00F23C10" w:rsidP="009B750D" w:rsidRDefault="00F23C10" w14:paraId="0B6DBC7E" w14:textId="77777777">
            <w:pPr>
              <w:jc w:val="right"/>
              <w:rPr>
                <w:rFonts w:cstheme="minorHAnsi"/>
              </w:rPr>
            </w:pPr>
          </w:p>
          <w:p w:rsidRPr="005D38BF" w:rsidR="00F23C10" w:rsidP="009B750D" w:rsidRDefault="00F23C10" w14:paraId="0BE4D471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F23C10" w:rsidP="009B750D" w:rsidRDefault="00F23C10" w14:paraId="64B69C0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F23C10" w:rsidP="009B750D" w:rsidRDefault="00F23C10" w14:paraId="4C8CECD2" w14:textId="77777777">
            <w:pPr>
              <w:jc w:val="right"/>
              <w:rPr>
                <w:rFonts w:cstheme="minorHAnsi"/>
              </w:rPr>
            </w:pPr>
          </w:p>
        </w:tc>
      </w:tr>
    </w:tbl>
    <w:p w:rsidR="0075504C" w:rsidP="00CE4A1B" w:rsidRDefault="00CE4A1B" w14:paraId="656A440E" w14:textId="1930F733">
      <w:pPr>
        <w:pStyle w:val="Bilagniv3"/>
      </w:pPr>
      <w:r>
        <w:lastRenderedPageBreak/>
        <w:t>Reaktiv effekt</w:t>
      </w:r>
    </w:p>
    <w:p w:rsidRPr="00F23C10" w:rsidR="00F23C10" w:rsidP="00CE4A1B" w:rsidRDefault="00CE4A1B" w14:paraId="78C6F030" w14:textId="32A2889B">
      <w:pPr>
        <w:pStyle w:val="Bilagniv4"/>
      </w:pPr>
      <w:r>
        <w:t>Reaktivt arbejdsområde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5D38BF" w:rsidR="00F23C10" w:rsidTr="009B750D" w14:paraId="26BF4996" w14:textId="77777777">
        <w:trPr>
          <w:trHeight w:val="70"/>
        </w:trPr>
        <w:tc>
          <w:tcPr>
            <w:tcW w:w="4339" w:type="pct"/>
          </w:tcPr>
          <w:p w:rsidR="00F23C10" w:rsidP="009B750D" w:rsidRDefault="007E58F4" w14:paraId="4B2DBCB2" w14:textId="78DA83AF">
            <w:pPr>
              <w:rPr>
                <w:color w:val="FF0000"/>
              </w:rPr>
            </w:pPr>
            <w:r>
              <w:t xml:space="preserve">Kan energilageranlægget </w:t>
            </w:r>
            <w:r w:rsidR="00CE4A1B">
              <w:t>operere i hele det reaktive arbejdsområde beskrevet i</w:t>
            </w:r>
            <w:r w:rsidR="00C83C72">
              <w:t xml:space="preserve"> kapitel 7 §83 eller i</w:t>
            </w:r>
            <w:r w:rsidR="00CE4A1B">
              <w:t xml:space="preserve"> kapitel 12 §108</w:t>
            </w:r>
            <w:r w:rsidR="00C83C72">
              <w:t xml:space="preserve"> for hhv. synkrone- og ikke-synkrone energilageranlæg</w:t>
            </w:r>
            <w:r w:rsidR="00CE4A1B">
              <w:t>?</w:t>
            </w:r>
          </w:p>
          <w:p w:rsidR="00690640" w:rsidP="009B750D" w:rsidRDefault="00690640" w14:paraId="024BFC97" w14:textId="77777777"/>
          <w:p w:rsidR="00F23C10" w:rsidP="009B750D" w:rsidRDefault="00F23C10" w14:paraId="4FB0BAF0" w14:textId="77777777">
            <w:pPr>
              <w:rPr>
                <w:rFonts w:cstheme="minorHAnsi"/>
              </w:rPr>
            </w:pPr>
            <w:r w:rsidRPr="005A0815">
              <w:rPr>
                <w:rFonts w:cstheme="minorHAnsi"/>
              </w:rPr>
              <w:t>Hvis Ja, henvisning til dokumentation:</w:t>
            </w:r>
          </w:p>
          <w:p w:rsidRPr="005D38BF" w:rsidR="00F23C10" w:rsidP="009B750D" w:rsidRDefault="00F23C10" w14:paraId="02F95B93" w14:textId="2E02A4A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:rsidRPr="005D38BF" w:rsidR="00F23C10" w:rsidP="009B750D" w:rsidRDefault="00F23C10" w14:paraId="333ACCE0" w14:textId="77777777">
            <w:pPr>
              <w:jc w:val="right"/>
              <w:rPr>
                <w:rFonts w:cstheme="minorHAnsi"/>
              </w:rPr>
            </w:pPr>
          </w:p>
          <w:p w:rsidRPr="005D38BF" w:rsidR="00F23C10" w:rsidP="009B750D" w:rsidRDefault="00F23C10" w14:paraId="71D2893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F23C10" w:rsidP="009B750D" w:rsidRDefault="00F23C10" w14:paraId="34E7CE2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4A27C2">
              <w:rPr>
                <w:rFonts w:cstheme="minorHAnsi"/>
              </w:rPr>
            </w:r>
            <w:r w:rsidR="004A27C2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F23C10" w:rsidP="009B750D" w:rsidRDefault="00F23C10" w14:paraId="3BDCF56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993E34" w:rsidR="00993E34" w:rsidP="004A27C2" w:rsidRDefault="0075504C" w14:paraId="220600A7" w14:textId="2740D60B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p w:rsidRPr="00693E31" w:rsidR="00693E31" w:rsidP="004A27C2" w:rsidRDefault="00693E31" w14:paraId="136D35BB" w14:textId="4AA51ECA">
      <w:r>
        <w:t>Beskyttelsesindstillingerne skal være udstyret med beskyttelsesindstillinger som beskrevet i kapitel 2 §24 og §25.</w:t>
      </w:r>
    </w:p>
    <w:p w:rsidRPr="00C83C72" w:rsidR="00C83C72" w:rsidP="00C83C72" w:rsidRDefault="0075504C" w14:paraId="2ED23199" w14:textId="5AE4B7D4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:rsidRPr="00BC1103" w:rsidR="00993E34" w:rsidP="00690640" w:rsidRDefault="00690640" w14:paraId="2C97B6E0" w14:textId="73638BFC">
      <w:pPr>
        <w:keepNext/>
        <w:rPr>
          <w:rFonts w:cstheme="minorHAnsi"/>
        </w:rPr>
      </w:pPr>
      <w:r w:rsidRPr="00BC1103">
        <w:rPr>
          <w:rFonts w:cstheme="minorHAnsi"/>
        </w:rPr>
        <w:t xml:space="preserve">I nedenstående tabel </w:t>
      </w:r>
      <w:r w:rsidRPr="00BC1103" w:rsidR="00993E34">
        <w:rPr>
          <w:rFonts w:cstheme="minorHAnsi"/>
        </w:rPr>
        <w:t xml:space="preserve">skal </w:t>
      </w:r>
      <w:r w:rsidRPr="00BC1103">
        <w:rPr>
          <w:rFonts w:cstheme="minorHAnsi"/>
        </w:rPr>
        <w:t>standardværdierne for relæindstillingerne</w:t>
      </w:r>
      <w:r w:rsidRPr="00BC1103" w:rsidR="00993E34">
        <w:rPr>
          <w:rFonts w:cstheme="minorHAnsi"/>
        </w:rPr>
        <w:t xml:space="preserve"> angives</w:t>
      </w:r>
      <w:r w:rsidR="00993E34">
        <w:rPr>
          <w:rFonts w:cstheme="minorHAnsi"/>
        </w:rPr>
        <w:t>.</w:t>
      </w:r>
      <w:r w:rsidR="00693E31">
        <w:rPr>
          <w:rFonts w:cstheme="minorHAnsi"/>
        </w:rPr>
        <w:t xml:space="preserve"> </w:t>
      </w:r>
    </w:p>
    <w:p w:rsidRPr="005D38BF" w:rsidR="0075504C" w:rsidP="00690640" w:rsidRDefault="00690640" w14:paraId="4F35EFCC" w14:textId="18DDD01E">
      <w:pPr>
        <w:keepNext/>
        <w:rPr>
          <w:rFonts w:cstheme="minorHAnsi"/>
          <w:i/>
          <w:iCs/>
        </w:rPr>
      </w:pPr>
      <w:r w:rsidRPr="00690640">
        <w:rPr>
          <w:rFonts w:cstheme="minorHAnsi"/>
          <w:i/>
          <w:iCs/>
        </w:rPr>
        <w:t xml:space="preserve">Hvis standardværdierne afviger fra de i </w:t>
      </w:r>
      <w:r>
        <w:rPr>
          <w:rFonts w:cstheme="minorHAnsi"/>
          <w:i/>
          <w:iCs/>
        </w:rPr>
        <w:t>kapitel 2 §2</w:t>
      </w:r>
      <w:r w:rsidR="00CE4A1B">
        <w:rPr>
          <w:rFonts w:cstheme="minorHAnsi"/>
          <w:i/>
          <w:iCs/>
        </w:rPr>
        <w:t>5</w:t>
      </w:r>
      <w:r w:rsidRPr="00690640">
        <w:rPr>
          <w:rFonts w:cstheme="minorHAnsi"/>
          <w:i/>
          <w:iCs/>
        </w:rPr>
        <w:t xml:space="preserve"> angivne værdier, skal der medleveres</w:t>
      </w:r>
      <w:r w:rsidR="00993E34">
        <w:rPr>
          <w:rFonts w:cstheme="minorHAnsi"/>
          <w:i/>
          <w:iCs/>
        </w:rPr>
        <w:t xml:space="preserve"> yderligere</w:t>
      </w:r>
      <w:r w:rsidRPr="00690640">
        <w:rPr>
          <w:rFonts w:cstheme="minorHAnsi"/>
          <w:i/>
          <w:iCs/>
        </w:rPr>
        <w:t xml:space="preserve"> dokumentation for, at</w:t>
      </w:r>
      <w:r>
        <w:rPr>
          <w:rFonts w:cstheme="minorHAnsi"/>
          <w:i/>
          <w:iCs/>
        </w:rPr>
        <w:t xml:space="preserve"> </w:t>
      </w:r>
      <w:r w:rsidRPr="00690640">
        <w:rPr>
          <w:rFonts w:cstheme="minorHAnsi"/>
          <w:i/>
          <w:iCs/>
        </w:rPr>
        <w:t>relæindstillingerne kan indstilles til de korrekte værdier i forbindelse med idriftsættelse.</w:t>
      </w:r>
    </w:p>
    <w:tbl>
      <w:tblPr>
        <w:tblStyle w:val="Tabel-Gitter"/>
        <w:tblW w:w="7508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276"/>
        <w:gridCol w:w="708"/>
        <w:gridCol w:w="1418"/>
        <w:gridCol w:w="709"/>
      </w:tblGrid>
      <w:tr w:rsidRPr="005D38BF" w:rsidR="0075504C" w:rsidTr="009B750D" w14:paraId="07DF0729" w14:textId="77777777">
        <w:trPr>
          <w:trHeight w:val="347"/>
        </w:trPr>
        <w:tc>
          <w:tcPr>
            <w:tcW w:w="2405" w:type="dxa"/>
          </w:tcPr>
          <w:bookmarkStart w:name="_Hlk479173797" w:id="12"/>
          <w:p w:rsidRPr="005D38BF" w:rsidR="0075504C" w:rsidP="009B750D" w:rsidRDefault="0075504C" w14:paraId="633D4F35" w14:textId="77777777">
            <w:pPr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fldChar w:fldCharType="begin"/>
            </w:r>
            <w:r w:rsidRPr="005D38BF">
              <w:rPr>
                <w:rFonts w:cstheme="minorHAnsi"/>
                <w:b/>
                <w:i/>
                <w:iCs/>
              </w:rPr>
              <w:instrText xml:space="preserve"> </w:instrText>
            </w:r>
            <w:r w:rsidRPr="005D38BF">
              <w:rPr>
                <w:rFonts w:cstheme="minorHAnsi"/>
                <w:b/>
                <w:i/>
                <w:iCs/>
              </w:rPr>
              <w:fldChar w:fldCharType="end"/>
            </w:r>
            <w:r w:rsidRPr="005D38BF">
              <w:rPr>
                <w:rFonts w:cstheme="minorHAnsi"/>
                <w:b/>
                <w:i/>
                <w:iCs/>
              </w:rPr>
              <w:t>Beskyttelsesfunktion</w:t>
            </w:r>
          </w:p>
        </w:tc>
        <w:tc>
          <w:tcPr>
            <w:tcW w:w="992" w:type="dxa"/>
          </w:tcPr>
          <w:p w:rsidRPr="005D38BF" w:rsidR="0075504C" w:rsidP="009B750D" w:rsidRDefault="0075504C" w14:paraId="421485E3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75504C" w:rsidP="009B750D" w:rsidRDefault="0075504C" w14:paraId="286122F1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Indstilling</w:t>
            </w:r>
          </w:p>
        </w:tc>
        <w:tc>
          <w:tcPr>
            <w:tcW w:w="2127" w:type="dxa"/>
            <w:gridSpan w:val="2"/>
          </w:tcPr>
          <w:p w:rsidRPr="005D38BF" w:rsidR="0075504C" w:rsidP="009B750D" w:rsidRDefault="0075504C" w14:paraId="31864A59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Funktionstid</w:t>
            </w:r>
          </w:p>
        </w:tc>
      </w:tr>
      <w:tr w:rsidRPr="005D38BF" w:rsidR="0075504C" w:rsidTr="009B750D" w14:paraId="5DDAD343" w14:textId="77777777">
        <w:trPr>
          <w:trHeight w:val="400"/>
        </w:trPr>
        <w:tc>
          <w:tcPr>
            <w:tcW w:w="2405" w:type="dxa"/>
          </w:tcPr>
          <w:p w:rsidRPr="005D38BF" w:rsidR="0075504C" w:rsidP="009B750D" w:rsidRDefault="0075504C" w14:paraId="122266AC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Overspænding (trin 2)</w:t>
            </w:r>
          </w:p>
        </w:tc>
        <w:tc>
          <w:tcPr>
            <w:tcW w:w="992" w:type="dxa"/>
          </w:tcPr>
          <w:p w:rsidRPr="005D38BF" w:rsidR="0075504C" w:rsidP="009B750D" w:rsidRDefault="0075504C" w14:paraId="4CC97F7E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5D38BF" w:rsidR="0075504C" w:rsidP="009B750D" w:rsidRDefault="0075504C" w14:paraId="692CE8A7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7AE62D60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418" w:type="dxa"/>
          </w:tcPr>
          <w:p w:rsidRPr="005D38BF" w:rsidR="0075504C" w:rsidP="009B750D" w:rsidRDefault="0075504C" w14:paraId="6B67AC7D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035137EB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Pr="005D38BF" w:rsidR="0075504C" w:rsidTr="009B750D" w14:paraId="62C5B68D" w14:textId="77777777">
        <w:trPr>
          <w:trHeight w:val="400"/>
        </w:trPr>
        <w:tc>
          <w:tcPr>
            <w:tcW w:w="2405" w:type="dxa"/>
          </w:tcPr>
          <w:p w:rsidRPr="005D38BF" w:rsidR="0075504C" w:rsidP="009B750D" w:rsidRDefault="0075504C" w14:paraId="2EE7A795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Overspænding (trin 1)</w:t>
            </w:r>
          </w:p>
        </w:tc>
        <w:tc>
          <w:tcPr>
            <w:tcW w:w="992" w:type="dxa"/>
          </w:tcPr>
          <w:p w:rsidRPr="005D38BF" w:rsidR="0075504C" w:rsidP="009B750D" w:rsidRDefault="0075504C" w14:paraId="0814BB60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75504C" w:rsidP="009B750D" w:rsidRDefault="0075504C" w14:paraId="1E6506DA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24C49CC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75504C" w:rsidP="009B750D" w:rsidRDefault="0075504C" w14:paraId="25BF785A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3D78EA6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75504C" w:rsidTr="009B750D" w14:paraId="57514B77" w14:textId="77777777">
        <w:trPr>
          <w:trHeight w:val="400"/>
        </w:trPr>
        <w:tc>
          <w:tcPr>
            <w:tcW w:w="2405" w:type="dxa"/>
          </w:tcPr>
          <w:p w:rsidRPr="005D38BF" w:rsidR="0075504C" w:rsidP="009B750D" w:rsidRDefault="0075504C" w14:paraId="55F93B74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Underspænding (trin 1)</w:t>
            </w:r>
          </w:p>
        </w:tc>
        <w:tc>
          <w:tcPr>
            <w:tcW w:w="992" w:type="dxa"/>
          </w:tcPr>
          <w:p w:rsidRPr="005D38BF" w:rsidR="0075504C" w:rsidP="009B750D" w:rsidRDefault="0075504C" w14:paraId="556AB11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75504C" w:rsidP="009B750D" w:rsidRDefault="0075504C" w14:paraId="7919E63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71A305F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75504C" w:rsidP="009B750D" w:rsidRDefault="0075504C" w14:paraId="16295B35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4B9CBED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75504C" w:rsidTr="009B750D" w14:paraId="69F84F0D" w14:textId="77777777">
        <w:trPr>
          <w:trHeight w:val="400"/>
        </w:trPr>
        <w:tc>
          <w:tcPr>
            <w:tcW w:w="2405" w:type="dxa"/>
          </w:tcPr>
          <w:p w:rsidRPr="005D38BF" w:rsidR="0075504C" w:rsidP="009B750D" w:rsidRDefault="0075504C" w14:paraId="64C8F184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Underspænding (trin2)</w:t>
            </w:r>
          </w:p>
        </w:tc>
        <w:tc>
          <w:tcPr>
            <w:tcW w:w="992" w:type="dxa"/>
          </w:tcPr>
          <w:p w:rsidRPr="005D38BF" w:rsidR="0075504C" w:rsidP="009B750D" w:rsidRDefault="0075504C" w14:paraId="0BE63444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:rsidRPr="005D38BF" w:rsidR="0075504C" w:rsidP="009B750D" w:rsidRDefault="0075504C" w14:paraId="196FC9FB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70A45B4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75504C" w:rsidP="009B750D" w:rsidRDefault="0075504C" w14:paraId="6C4E9C5D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1ED1997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75504C" w:rsidTr="009B750D" w14:paraId="7B5A095A" w14:textId="77777777">
        <w:trPr>
          <w:trHeight w:val="400"/>
        </w:trPr>
        <w:tc>
          <w:tcPr>
            <w:tcW w:w="2405" w:type="dxa"/>
          </w:tcPr>
          <w:p w:rsidRPr="005D38BF" w:rsidR="0075504C" w:rsidP="009B750D" w:rsidRDefault="0075504C" w14:paraId="75FD9F1B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Overfrekvens</w:t>
            </w:r>
          </w:p>
        </w:tc>
        <w:tc>
          <w:tcPr>
            <w:tcW w:w="992" w:type="dxa"/>
          </w:tcPr>
          <w:p w:rsidRPr="005D38BF" w:rsidR="0075504C" w:rsidP="009B750D" w:rsidRDefault="0075504C" w14:paraId="1DCDB28A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75504C" w:rsidP="009B750D" w:rsidRDefault="0075504C" w14:paraId="774728FA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7FFBFEA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418" w:type="dxa"/>
          </w:tcPr>
          <w:p w:rsidRPr="005D38BF" w:rsidR="0075504C" w:rsidP="009B750D" w:rsidRDefault="0075504C" w14:paraId="0164FBA7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1A16E4F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75504C" w:rsidTr="009B750D" w14:paraId="1B53BC29" w14:textId="77777777">
        <w:trPr>
          <w:trHeight w:val="400"/>
        </w:trPr>
        <w:tc>
          <w:tcPr>
            <w:tcW w:w="2405" w:type="dxa"/>
          </w:tcPr>
          <w:p w:rsidRPr="005D38BF" w:rsidR="0075504C" w:rsidP="009B750D" w:rsidRDefault="0075504C" w14:paraId="4825CD8C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Underfrekvens</w:t>
            </w:r>
          </w:p>
        </w:tc>
        <w:tc>
          <w:tcPr>
            <w:tcW w:w="992" w:type="dxa"/>
          </w:tcPr>
          <w:p w:rsidRPr="005D38BF" w:rsidR="0075504C" w:rsidP="009B750D" w:rsidRDefault="0075504C" w14:paraId="6D4B623A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75504C" w:rsidP="009B750D" w:rsidRDefault="0075504C" w14:paraId="00043A45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3D3C0B7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418" w:type="dxa"/>
          </w:tcPr>
          <w:p w:rsidRPr="005D38BF" w:rsidR="0075504C" w:rsidP="009B750D" w:rsidRDefault="0075504C" w14:paraId="43906FA8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171853C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75504C" w:rsidTr="009B750D" w14:paraId="10F5734A" w14:textId="77777777">
        <w:trPr>
          <w:trHeight w:val="400"/>
        </w:trPr>
        <w:tc>
          <w:tcPr>
            <w:tcW w:w="2405" w:type="dxa"/>
          </w:tcPr>
          <w:p w:rsidRPr="005D38BF" w:rsidR="0075504C" w:rsidP="009B750D" w:rsidRDefault="0075504C" w14:paraId="76663ED1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Frekvensændring</w:t>
            </w:r>
          </w:p>
        </w:tc>
        <w:tc>
          <w:tcPr>
            <w:tcW w:w="992" w:type="dxa"/>
          </w:tcPr>
          <w:p w:rsidRPr="005D38BF" w:rsidR="0075504C" w:rsidP="009B750D" w:rsidRDefault="0075504C" w14:paraId="4B84D488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df/</w:t>
            </w:r>
            <w:proofErr w:type="spellStart"/>
            <w:r w:rsidRPr="005D38BF">
              <w:rPr>
                <w:rFonts w:cstheme="minorHAnsi"/>
              </w:rPr>
              <w:t>dt</w:t>
            </w:r>
            <w:proofErr w:type="spellEnd"/>
          </w:p>
        </w:tc>
        <w:tc>
          <w:tcPr>
            <w:tcW w:w="1276" w:type="dxa"/>
          </w:tcPr>
          <w:p w:rsidRPr="005D38BF" w:rsidR="0075504C" w:rsidP="009B750D" w:rsidRDefault="0075504C" w14:paraId="41DA41F1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75504C" w:rsidP="009B750D" w:rsidRDefault="0075504C" w14:paraId="6D20A0E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418" w:type="dxa"/>
          </w:tcPr>
          <w:p w:rsidRPr="005D38BF" w:rsidR="0075504C" w:rsidP="009B750D" w:rsidRDefault="0075504C" w14:paraId="17C99C68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75504C" w:rsidP="009B750D" w:rsidRDefault="0075504C" w14:paraId="2C81F73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bookmarkEnd w:id="12"/>
      <w:tr w:rsidRPr="005D38BF" w:rsidR="0075504C" w:rsidTr="009B750D" w14:paraId="1F2F1FB6" w14:textId="77777777"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750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993E34" w:rsidP="009B750D" w:rsidRDefault="00993E34" w14:paraId="49BCD292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4F78BB29" w14:textId="0EC6A631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</w:t>
            </w:r>
            <w:r w:rsidR="00CE4A1B">
              <w:rPr>
                <w:rFonts w:cstheme="minorHAnsi"/>
                <w:i/>
                <w:iCs/>
              </w:rPr>
              <w:t>ovenstående indstillingsværdier er retvisende og kan indstilles i energilageranlægget</w:t>
            </w:r>
            <w:r w:rsidRPr="005D38BF">
              <w:rPr>
                <w:rFonts w:cstheme="minorHAnsi"/>
                <w:i/>
                <w:iCs/>
              </w:rPr>
              <w:t>?</w:t>
            </w:r>
          </w:p>
          <w:p w:rsidR="00993E34" w:rsidP="009B750D" w:rsidRDefault="00993E34" w14:paraId="72AC6882" w14:textId="77777777">
            <w:pPr>
              <w:rPr>
                <w:rFonts w:cstheme="minorHAnsi"/>
              </w:rPr>
            </w:pPr>
          </w:p>
          <w:p w:rsidR="0075504C" w:rsidP="009B750D" w:rsidRDefault="0075504C" w14:paraId="5AE514B7" w14:textId="77777777">
            <w:pPr>
              <w:rPr>
                <w:rFonts w:cstheme="minorHAnsi"/>
              </w:rPr>
            </w:pPr>
          </w:p>
          <w:p w:rsidRPr="005D38BF" w:rsidR="00993E34" w:rsidP="009B750D" w:rsidRDefault="00993E34" w14:paraId="510746AC" w14:textId="77777777">
            <w:pPr>
              <w:rPr>
                <w:rFonts w:cstheme="minorHAnsi"/>
              </w:rPr>
            </w:pPr>
          </w:p>
        </w:tc>
      </w:tr>
    </w:tbl>
    <w:p w:rsidR="004A27C2" w:rsidP="004A27C2" w:rsidRDefault="004A27C2" w14:paraId="3AFEF30C" w14:textId="77777777">
      <w:pPr>
        <w:pStyle w:val="Bilagniv3"/>
        <w:numPr>
          <w:ilvl w:val="0"/>
          <w:numId w:val="0"/>
        </w:numPr>
        <w:ind w:left="567" w:hanging="567"/>
        <w:rPr>
          <w:rFonts w:cstheme="minorHAnsi"/>
        </w:rPr>
      </w:pPr>
      <w:bookmarkStart w:name="_Ref479323165" w:id="13"/>
    </w:p>
    <w:p w:rsidR="004A27C2" w:rsidRDefault="004A27C2" w14:paraId="73C9D8C4" w14:textId="77777777">
      <w:pPr>
        <w:spacing w:after="160" w:line="259" w:lineRule="auto"/>
        <w:rPr>
          <w:rFonts w:eastAsia="Times New Roman" w:asciiTheme="minorHAnsi" w:hAnsiTheme="minorHAnsi" w:cstheme="minorHAnsi"/>
          <w:b/>
          <w:color w:val="246C99" w:themeColor="text2"/>
          <w:spacing w:val="15"/>
          <w:kern w:val="24"/>
          <w:sz w:val="22"/>
          <w:szCs w:val="24"/>
          <w:lang w:eastAsia="da-DK"/>
        </w:rPr>
      </w:pPr>
      <w:r>
        <w:rPr>
          <w:rFonts w:cstheme="minorHAnsi"/>
        </w:rPr>
        <w:br w:type="page"/>
      </w:r>
    </w:p>
    <w:p w:rsidRPr="005D38BF" w:rsidR="00690640" w:rsidP="00690640" w:rsidRDefault="00690640" w14:paraId="0F575E08" w14:textId="61BEE7A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Underskrift</w:t>
      </w:r>
      <w:bookmarkEnd w:id="13"/>
    </w:p>
    <w:p w:rsidRPr="005D38BF" w:rsidR="0075504C" w:rsidP="0075504C" w:rsidRDefault="0075504C" w14:paraId="508E67D3" w14:textId="77777777">
      <w:pPr>
        <w:rPr>
          <w:rFonts w:cstheme="minorHAnsi"/>
        </w:rPr>
      </w:pPr>
      <w:r w:rsidRPr="005D38BF">
        <w:rPr>
          <w:rFonts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5D38BF" w:rsidR="0075504C" w:rsidTr="009B750D" w14:paraId="7B249603" w14:textId="77777777">
        <w:trPr>
          <w:trHeight w:val="567"/>
        </w:trPr>
        <w:tc>
          <w:tcPr>
            <w:tcW w:w="2650" w:type="dxa"/>
            <w:hideMark/>
          </w:tcPr>
          <w:p w:rsidRPr="005D38BF" w:rsidR="0075504C" w:rsidP="009B750D" w:rsidRDefault="0075504C" w14:paraId="0231EC4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Dato: </w:t>
            </w:r>
          </w:p>
        </w:tc>
        <w:tc>
          <w:tcPr>
            <w:tcW w:w="4858" w:type="dxa"/>
          </w:tcPr>
          <w:p w:rsidRPr="005D38BF" w:rsidR="0075504C" w:rsidP="009B750D" w:rsidRDefault="0075504C" w14:paraId="50417B50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1B48071B" w14:textId="77777777">
        <w:trPr>
          <w:trHeight w:val="567"/>
        </w:trPr>
        <w:tc>
          <w:tcPr>
            <w:tcW w:w="2650" w:type="dxa"/>
            <w:hideMark/>
          </w:tcPr>
          <w:p w:rsidRPr="005D38BF" w:rsidR="0075504C" w:rsidP="009B750D" w:rsidRDefault="0075504C" w14:paraId="459BDBC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Firma: </w:t>
            </w:r>
          </w:p>
          <w:p w:rsidRPr="005D38BF" w:rsidR="0075504C" w:rsidP="009B750D" w:rsidRDefault="0075504C" w14:paraId="074BA10A" w14:textId="77777777">
            <w:pPr>
              <w:rPr>
                <w:rFonts w:cstheme="minorHAnsi"/>
              </w:rPr>
            </w:pPr>
          </w:p>
          <w:p w:rsidRPr="005D38BF" w:rsidR="0075504C" w:rsidP="009B750D" w:rsidRDefault="0075504C" w14:paraId="7B6DA923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5D38BF" w:rsidR="0075504C" w:rsidP="009B750D" w:rsidRDefault="0075504C" w14:paraId="38FE9FDF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346A90D5" w14:textId="77777777">
        <w:trPr>
          <w:trHeight w:val="567"/>
        </w:trPr>
        <w:tc>
          <w:tcPr>
            <w:tcW w:w="2650" w:type="dxa"/>
            <w:hideMark/>
          </w:tcPr>
          <w:p w:rsidRPr="005D38BF" w:rsidR="0075504C" w:rsidP="009B750D" w:rsidRDefault="00690640" w14:paraId="35454929" w14:textId="066E112D">
            <w:pPr>
              <w:rPr>
                <w:rFonts w:cstheme="minorHAnsi"/>
              </w:rPr>
            </w:pPr>
            <w:r>
              <w:t>Idriftsættelsesansvarlig:</w:t>
            </w:r>
          </w:p>
        </w:tc>
        <w:tc>
          <w:tcPr>
            <w:tcW w:w="4858" w:type="dxa"/>
          </w:tcPr>
          <w:p w:rsidRPr="005D38BF" w:rsidR="0075504C" w:rsidP="009B750D" w:rsidRDefault="0075504C" w14:paraId="3E148622" w14:textId="77777777">
            <w:pPr>
              <w:rPr>
                <w:rFonts w:cstheme="minorHAnsi"/>
              </w:rPr>
            </w:pPr>
          </w:p>
        </w:tc>
      </w:tr>
      <w:tr w:rsidRPr="005D38BF" w:rsidR="0075504C" w:rsidTr="009B750D" w14:paraId="0A20AA8D" w14:textId="77777777">
        <w:trPr>
          <w:trHeight w:val="567"/>
        </w:trPr>
        <w:tc>
          <w:tcPr>
            <w:tcW w:w="2650" w:type="dxa"/>
          </w:tcPr>
          <w:p w:rsidRPr="005D38BF" w:rsidR="0075504C" w:rsidP="009B750D" w:rsidRDefault="0075504C" w14:paraId="774303FB" w14:textId="757FD94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Underskrift (</w:t>
            </w:r>
            <w:r w:rsidR="00690640">
              <w:t>Idriftsættelsesansvarlig</w:t>
            </w:r>
            <w:r w:rsidRPr="005D38BF">
              <w:rPr>
                <w:rFonts w:cstheme="minorHAnsi"/>
              </w:rPr>
              <w:t xml:space="preserve">): </w:t>
            </w:r>
          </w:p>
          <w:p w:rsidRPr="005D38BF" w:rsidR="0075504C" w:rsidP="009B750D" w:rsidRDefault="0075504C" w14:paraId="59AF6AFD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5D38BF" w:rsidR="0075504C" w:rsidP="009B750D" w:rsidRDefault="0075504C" w14:paraId="39A8570F" w14:textId="77777777">
            <w:pPr>
              <w:rPr>
                <w:rFonts w:cstheme="minorHAnsi"/>
              </w:rPr>
            </w:pPr>
          </w:p>
        </w:tc>
      </w:tr>
      <w:tr w:rsidRPr="005D38BF" w:rsidR="00690640" w:rsidTr="009B750D" w14:paraId="350BE726" w14:textId="77777777">
        <w:trPr>
          <w:trHeight w:val="567"/>
        </w:trPr>
        <w:tc>
          <w:tcPr>
            <w:tcW w:w="2650" w:type="dxa"/>
          </w:tcPr>
          <w:p w:rsidRPr="005D38BF" w:rsidR="00690640" w:rsidP="009B750D" w:rsidRDefault="00690640" w14:paraId="238C6FC7" w14:textId="746D0D3E">
            <w:pPr>
              <w:rPr>
                <w:rFonts w:cstheme="minorHAnsi"/>
              </w:rPr>
            </w:pPr>
            <w:r>
              <w:rPr>
                <w:rFonts w:cstheme="minorHAnsi"/>
              </w:rPr>
              <w:t>Anlægsejer:</w:t>
            </w:r>
          </w:p>
        </w:tc>
        <w:tc>
          <w:tcPr>
            <w:tcW w:w="4858" w:type="dxa"/>
          </w:tcPr>
          <w:p w:rsidRPr="005D38BF" w:rsidR="00690640" w:rsidP="009B750D" w:rsidRDefault="00690640" w14:paraId="5DA8EFFF" w14:textId="77777777">
            <w:pPr>
              <w:rPr>
                <w:rFonts w:cstheme="minorHAnsi"/>
              </w:rPr>
            </w:pPr>
          </w:p>
        </w:tc>
      </w:tr>
      <w:tr w:rsidRPr="005D38BF" w:rsidR="00690640" w:rsidTr="009B750D" w14:paraId="1CEF1150" w14:textId="77777777">
        <w:trPr>
          <w:trHeight w:val="567"/>
        </w:trPr>
        <w:tc>
          <w:tcPr>
            <w:tcW w:w="2650" w:type="dxa"/>
          </w:tcPr>
          <w:p w:rsidRPr="005D38BF" w:rsidR="00690640" w:rsidP="009B750D" w:rsidRDefault="00690640" w14:paraId="452B855E" w14:textId="0E052923">
            <w:pPr>
              <w:rPr>
                <w:rFonts w:cstheme="minorHAnsi"/>
              </w:rPr>
            </w:pPr>
            <w:r>
              <w:rPr>
                <w:rFonts w:cstheme="minorHAnsi"/>
              </w:rPr>
              <w:t>Underskrift(anlægsejer):</w:t>
            </w:r>
          </w:p>
        </w:tc>
        <w:tc>
          <w:tcPr>
            <w:tcW w:w="4858" w:type="dxa"/>
          </w:tcPr>
          <w:p w:rsidRPr="005D38BF" w:rsidR="00690640" w:rsidP="009B750D" w:rsidRDefault="00690640" w14:paraId="31A83467" w14:textId="77777777">
            <w:pPr>
              <w:rPr>
                <w:rFonts w:cstheme="minorHAnsi"/>
              </w:rPr>
            </w:pPr>
          </w:p>
        </w:tc>
      </w:tr>
    </w:tbl>
    <w:p w:rsidRPr="0052713A" w:rsidR="0075504C" w:rsidP="0075504C" w:rsidRDefault="0075504C" w14:paraId="223B9D5F" w14:textId="77777777">
      <w:pPr>
        <w:rPr>
          <w:rFonts w:cstheme="minorHAnsi"/>
          <w:color w:val="246C99" w:themeColor="text2"/>
          <w:spacing w:val="15"/>
          <w:szCs w:val="24"/>
        </w:rPr>
      </w:pPr>
    </w:p>
    <w:p w:rsidR="00501D21" w:rsidRDefault="00501D21" w14:paraId="704396CF" w14:textId="57BF0D7F"/>
    <w:sectPr w:rsidR="00501D21" w:rsidSect="00F27A7B">
      <w:headerReference w:type="even" r:id="rId13"/>
      <w:headerReference w:type="default" r:id="rId14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B351" w14:textId="77777777" w:rsidR="00EE5F9F" w:rsidRDefault="00EE5F9F">
      <w:pPr>
        <w:spacing w:after="0" w:line="240" w:lineRule="auto"/>
      </w:pPr>
      <w:r>
        <w:separator/>
      </w:r>
    </w:p>
  </w:endnote>
  <w:endnote w:type="continuationSeparator" w:id="0">
    <w:p w14:paraId="6A39FE05" w14:textId="77777777" w:rsidR="00EE5F9F" w:rsidRDefault="00EE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340" w:rsidP="00707C18" w:rsidRDefault="00ED2340" w14:paraId="61728B4B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5C3A" w14:textId="77777777" w:rsidR="00EE5F9F" w:rsidRDefault="00EE5F9F">
      <w:pPr>
        <w:spacing w:after="0" w:line="240" w:lineRule="auto"/>
      </w:pPr>
      <w:r>
        <w:separator/>
      </w:r>
    </w:p>
  </w:footnote>
  <w:footnote w:type="continuationSeparator" w:id="0">
    <w:p w14:paraId="1AC4DC21" w14:textId="77777777" w:rsidR="00EE5F9F" w:rsidRDefault="00EE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340" w:rsidP="00C430B6" w:rsidRDefault="00CE4A1B" w14:paraId="2C943573" w14:textId="77777777">
    <w:pPr>
      <w:pStyle w:val="Sidehoved"/>
    </w:pPr>
    <w:r w:rsidRPr="007E6E45">
      <w:rPr>
        <w:noProof/>
      </w:rPr>
      <w:drawing>
        <wp:anchor distT="0" distB="0" distL="114300" distR="114300" simplePos="0" relativeHeight="251660288" behindDoc="0" locked="0" layoutInCell="1" allowOverlap="1" wp14:editId="7FC018E0" wp14:anchorId="31D97D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B2D0F60" wp14:anchorId="07874349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2340" w:rsidP="00F446AE" w:rsidRDefault="00ED2340" w14:paraId="5D6C0F43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med enkelt afklippet hjørne 13" style="position:absolute;margin-left:-26.55pt;margin-top:-17.8pt;width:492.05pt;height:232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1pt" w14:anchorId="0787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PhP+C3wAAAAsBAAAPAAAAZHJzL2Rvd25yZXYueG1sTI/LTsMwEEX3&#10;SPyDNUjsWufRRjTEqcp7TQsLdm5s4lB7HNluG/6eYQW7Gc3RnXOb9eQsO+kQB48C8nkGTGPn1YC9&#10;gLfd0+wGWEwSlbQetYBvHWHdXl40slb+jK/6tE09oxCMtRRgUhprzmNntJNx7keNdPv0wclEa+i5&#10;CvJM4c7yIssq7uSA9MHIUd8b3R22Ryfg/XHzXH1NHw93yoy7sDAv1h1QiOuraXMLLOkp/cHwq0/q&#10;0JLT3h9RRWYFzJZlTigN5bICRsSqzKndXsCiWBXA24b/79D+AAAA//8DAFBLAQItABQABgAIAAAA&#10;IQC2gziS/gAAAOEBAAATAAAAAAAAAAAAAAAAAAAAAABbQ29udGVudF9UeXBlc10ueG1sUEsBAi0A&#10;FAAGAAgAAAAhADj9If/WAAAAlAEAAAsAAAAAAAAAAAAAAAAALwEAAF9yZWxzLy5yZWxzUEsBAi0A&#10;FAAGAAgAAAAhAGBaVkCPAgAAfgUAAA4AAAAAAAAAAAAAAAAALgIAAGRycy9lMm9Eb2MueG1sUEsB&#10;Ai0AFAAGAAgAAAAhAE+E/4LfAAAACwEAAA8AAAAAAAAAAAAAAAAA6QQAAGRycy9kb3ducmV2Lnht&#10;bFBLBQYAAAAABAAEAPMAAAD1BQAAAAA=&#10;">
              <v:textbox>
                <w:txbxContent>
                  <w:p w:rsidR="00ED2340" w:rsidP="00F446AE" w:rsidRDefault="00ED2340" w14:paraId="5D6C0F43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ED2340" w:rsidP="00772CE1" w:rsidRDefault="00CE4A1B" w14:paraId="5368E662" w14:textId="77777777">
    <w:pPr>
      <w:pStyle w:val="Sidehoved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301CAA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4A27C2">
      <w:rPr>
        <w:color w:val="000000" w:themeColor="text1"/>
      </w:rPr>
      <w:pict w14:anchorId="6410F730">
        <v:rect id="_x0000_i1026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ED2340" w:rsidP="003540BA" w:rsidRDefault="00CE4A1B" w14:paraId="12128493" w14:textId="396B7140">
    <w:pPr>
      <w:pStyle w:val="Sidehoved"/>
      <w:jc w:val="right"/>
      <w:rPr>
        <w:b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"Overskrift 1 (uden nummer)"  \* MERGEFORMAT </w:instrText>
    </w:r>
    <w:r w:rsidRPr="001025E1">
      <w:rPr>
        <w:noProof/>
        <w:color w:val="000000" w:themeColor="text1"/>
      </w:rPr>
      <w:fldChar w:fldCharType="separate"/>
    </w:r>
    <w:r w:rsidRPr="004A27C2" w:rsidR="004A27C2">
      <w:rPr>
        <w:bCs/>
        <w:noProof/>
        <w:color w:val="000000" w:themeColor="text1"/>
      </w:rPr>
      <w:t>Indholdsfortegnelse</w:t>
    </w:r>
    <w:r w:rsidRPr="001025E1">
      <w:rPr>
        <w:noProof/>
        <w:color w:val="000000" w:themeColor="text1"/>
      </w:rPr>
      <w:fldChar w:fldCharType="end"/>
    </w:r>
    <w:r w:rsidR="004A27C2">
      <w:rPr>
        <w:color w:val="000000" w:themeColor="text1"/>
      </w:rPr>
      <w:pict w14:anchorId="79E7D6AF">
        <v:rect id="_x0000_i1027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ED2340" w:rsidP="00772CE1" w:rsidRDefault="00CE4A1B" w14:paraId="79B89920" w14:textId="77777777">
    <w:pPr>
      <w:pStyle w:val="Sidehoved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EE60F4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4A27C2">
      <w:rPr>
        <w:color w:val="000000" w:themeColor="text1"/>
      </w:rPr>
      <w:pict w14:anchorId="4E23E724">
        <v:rect id="_x0000_i1028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ED2340" w:rsidP="003540BA" w:rsidRDefault="00CE4A1B" w14:paraId="17C9E9D5" w14:textId="7E9220D7">
    <w:pPr>
      <w:pStyle w:val="Sidehoved"/>
      <w:jc w:val="right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4A27C2" w:rsidR="004A27C2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4A27C2">
      <w:rPr>
        <w:color w:val="000000" w:themeColor="text1"/>
      </w:rPr>
      <w:pict w14:anchorId="52673BC0">
        <v:rect id="_x0000_i1029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ED2340" w:rsidP="00940C06" w:rsidRDefault="00CE4A1B" w14:paraId="676D5179" w14:textId="77777777">
    <w:pPr>
      <w:pStyle w:val="Sidehoved"/>
      <w:rPr>
        <w:b/>
        <w:bCs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\n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 xml:space="preserve"> Bilag 1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>DOKUMENTATION FOR PRODUKTIONSANLÆG I KATEGORI A</w:t>
    </w:r>
    <w:r w:rsidRPr="00216ECD">
      <w:rPr>
        <w:b/>
        <w:bCs/>
        <w:color w:val="000000" w:themeColor="text1"/>
      </w:rPr>
      <w:fldChar w:fldCharType="end"/>
    </w:r>
    <w:r w:rsidR="004A27C2">
      <w:pict w14:anchorId="3AB3B722">
        <v:rect id="_x0000_i1030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ED2340" w:rsidP="00940C06" w:rsidRDefault="00CE4A1B" w14:paraId="69E54E09" w14:textId="35161D95">
    <w:pPr>
      <w:pStyle w:val="Sidehoved"/>
      <w:jc w:val="right"/>
      <w:rPr>
        <w:b/>
        <w:bCs/>
        <w:color w:val="000000" w:themeColor="text1"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</w:instrText>
    </w:r>
    <w:r>
      <w:rPr>
        <w:bCs/>
        <w:color w:val="000000" w:themeColor="text1"/>
      </w:rPr>
      <w:instrText>n</w:instrText>
    </w:r>
    <w:r w:rsidRPr="00216ECD">
      <w:rPr>
        <w:bCs/>
        <w:color w:val="000000" w:themeColor="text1"/>
      </w:rPr>
      <w:instrText xml:space="preserve"> </w:instrText>
    </w:r>
    <w:r w:rsidRPr="00216ECD">
      <w:rPr>
        <w:b/>
        <w:bCs/>
        <w:color w:val="000000" w:themeColor="text1"/>
      </w:rPr>
      <w:fldChar w:fldCharType="separate"/>
    </w:r>
    <w:r w:rsidR="004A27C2">
      <w:rPr>
        <w:bCs/>
        <w:noProof/>
        <w:color w:val="000000" w:themeColor="text1"/>
      </w:rPr>
      <w:t>0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 w:rsidR="004A27C2">
      <w:rPr>
        <w:bCs/>
        <w:noProof/>
        <w:color w:val="000000" w:themeColor="text1"/>
      </w:rPr>
      <w:t>Dokumentation – Type A</w:t>
    </w:r>
    <w:r w:rsidRPr="00216ECD">
      <w:rPr>
        <w:b/>
        <w:bCs/>
        <w:color w:val="000000" w:themeColor="text1"/>
      </w:rPr>
      <w:fldChar w:fldCharType="end"/>
    </w:r>
    <w:r w:rsidR="004A27C2">
      <w:rPr>
        <w:color w:val="000000" w:themeColor="text1"/>
      </w:rPr>
      <w:pict w14:anchorId="1B856480">
        <v:rect id="_x0000_i1031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0.25pt;height:112.5pt" o:bullet="t">
        <v:imagedata r:id="rId1" o:title="GPDKLogoBullet"/>
      </v:shape>
    </w:pict>
  </w:numPicBullet>
  <w:abstractNum w:abstractNumId="0" w15:restartNumberingAfterBreak="0">
    <w:nsid w:val="FFFFFF80"/>
    <w:multiLevelType w:val="singleLevel"/>
    <w:tmpl w:val="A6FE12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603E6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0331F2"/>
    <w:multiLevelType w:val="multilevel"/>
    <w:tmpl w:val="FBFCB55A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venir Next LT Pro" w:hAnsi="Avenir Next LT Pro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venir Next LT Pro" w:hAnsi="Avenir Next LT Pro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venir Next LT Pro" w:hAnsi="Avenir Next LT Pro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venir Next LT Pro" w:hAnsi="Avenir Next LT Pro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venir Next LT Pro" w:hAnsi="Avenir Next LT Pro" w:hint="default"/>
      </w:rPr>
    </w:lvl>
  </w:abstractNum>
  <w:abstractNum w:abstractNumId="3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5" w15:restartNumberingAfterBreak="0">
    <w:nsid w:val="12E8759A"/>
    <w:multiLevelType w:val="multilevel"/>
    <w:tmpl w:val="D8DCEF66"/>
    <w:numStyleLink w:val="ListStyle-TableListBullet0"/>
  </w:abstractNum>
  <w:abstractNum w:abstractNumId="6" w15:restartNumberingAfterBreak="0">
    <w:nsid w:val="197C6BC6"/>
    <w:multiLevelType w:val="multilevel"/>
    <w:tmpl w:val="7936AD02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7" w15:restartNumberingAfterBreak="0">
    <w:nsid w:val="1E1B3059"/>
    <w:multiLevelType w:val="multilevel"/>
    <w:tmpl w:val="9A3A3B84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907" w:hanging="567"/>
      </w:pPr>
      <w:rPr>
        <w:rFonts w:ascii="Montserrat" w:hAnsi="Montserrat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81"/>
      </w:pPr>
      <w:rPr>
        <w:rFonts w:ascii="Montserrat" w:hAnsi="Montserrat"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438" w:hanging="850"/>
      </w:pPr>
      <w:rPr>
        <w:rFonts w:ascii="Montserrat" w:hAnsi="Montserrat" w:hint="default"/>
      </w:rPr>
    </w:lvl>
    <w:lvl w:ilvl="4">
      <w:start w:val="1"/>
      <w:numFmt w:val="decimal"/>
      <w:pStyle w:val="Opstilling-talellerbogst5"/>
      <w:lvlText w:val="%1.%2.%3.%4.%5."/>
      <w:lvlJc w:val="left"/>
      <w:pPr>
        <w:ind w:left="2665" w:hanging="1077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2778" w:hanging="1190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2948" w:hanging="1360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3119" w:hanging="1531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3175" w:hanging="1587"/>
      </w:pPr>
      <w:rPr>
        <w:rFonts w:ascii="Montserrat" w:hAnsi="Montserrat" w:hint="default"/>
      </w:rPr>
    </w:lvl>
  </w:abstractNum>
  <w:abstractNum w:abstractNumId="8" w15:restartNumberingAfterBreak="0">
    <w:nsid w:val="25C9434A"/>
    <w:multiLevelType w:val="multilevel"/>
    <w:tmpl w:val="A1E2C878"/>
    <w:numStyleLink w:val="ListStyle-FactBoxListNumber"/>
  </w:abstractNum>
  <w:abstractNum w:abstractNumId="9" w15:restartNumberingAfterBreak="0">
    <w:nsid w:val="27A35F22"/>
    <w:multiLevelType w:val="multilevel"/>
    <w:tmpl w:val="94B0C2BC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="Montserrat" w:hAnsi="Montserrat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="Montserrat" w:hAnsi="Montserrat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="Montserrat" w:hAnsi="Montserrat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="Montserrat" w:hAnsi="Montserrat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="Montserrat" w:hAnsi="Montserrat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="Montserrat" w:hAnsi="Montserrat" w:hint="default"/>
      </w:rPr>
    </w:lvl>
  </w:abstractNum>
  <w:abstractNum w:abstractNumId="10" w15:restartNumberingAfterBreak="0">
    <w:nsid w:val="2CDB79BF"/>
    <w:multiLevelType w:val="multilevel"/>
    <w:tmpl w:val="9A3A3B84"/>
    <w:numStyleLink w:val="ListStyle-ListNumber"/>
  </w:abstractNum>
  <w:abstractNum w:abstractNumId="11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2" w15:restartNumberingAfterBreak="0">
    <w:nsid w:val="3A7B51F8"/>
    <w:multiLevelType w:val="multilevel"/>
    <w:tmpl w:val="6F2673E6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486F0B62"/>
    <w:multiLevelType w:val="multilevel"/>
    <w:tmpl w:val="0E7E6858"/>
    <w:styleLink w:val="ListStyle-ListBullet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bullet"/>
      <w:pStyle w:val="Opstilling-punkttegn2"/>
      <w:lvlText w:val="•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bullet"/>
      <w:pStyle w:val="Opstilling-punkttegn3"/>
      <w:lvlText w:val="•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14" w15:restartNumberingAfterBreak="0">
    <w:nsid w:val="51963EDD"/>
    <w:multiLevelType w:val="multilevel"/>
    <w:tmpl w:val="7936AD02"/>
    <w:numStyleLink w:val="ListStyle-ListAlphabet"/>
  </w:abstractNum>
  <w:abstractNum w:abstractNumId="15" w15:restartNumberingAfterBreak="0">
    <w:nsid w:val="55560836"/>
    <w:multiLevelType w:val="multilevel"/>
    <w:tmpl w:val="D8DCEF66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Montserrat" w:hAnsi="Montserrat" w:cs="Times New Roman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Montserrat" w:hAnsi="Montserrat" w:cs="Times New Roman" w:hint="default"/>
      </w:rPr>
    </w:lvl>
  </w:abstractNum>
  <w:abstractNum w:abstractNumId="16" w15:restartNumberingAfterBreak="0">
    <w:nsid w:val="58AD1AF1"/>
    <w:multiLevelType w:val="multilevel"/>
    <w:tmpl w:val="FBFCB55A"/>
    <w:numStyleLink w:val="ListStyle-FactBoxListBullet"/>
  </w:abstractNum>
  <w:abstractNum w:abstractNumId="17" w15:restartNumberingAfterBreak="0">
    <w:nsid w:val="599145AD"/>
    <w:multiLevelType w:val="multilevel"/>
    <w:tmpl w:val="A1E2C878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venir Next LT Pro" w:hAnsi="Avenir Next LT Pro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venir Next LT Pro" w:hAnsi="Avenir Next LT Pro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ascii="Avenir Next LT Pro" w:hAnsi="Avenir Next LT Pro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ascii="Avenir Next LT Pro" w:hAnsi="Avenir Next LT Pro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ascii="Avenir Next LT Pro" w:hAnsi="Avenir Next LT Pro" w:hint="default"/>
      </w:rPr>
    </w:lvl>
    <w:lvl w:ilvl="6">
      <w:start w:val="1"/>
      <w:numFmt w:val="decimal"/>
      <w:lvlText w:val="%1.%2.%3.%4.%5.%6.%7."/>
      <w:lvlJc w:val="left"/>
      <w:pPr>
        <w:ind w:left="964" w:hanging="964"/>
      </w:pPr>
      <w:rPr>
        <w:rFonts w:ascii="Avenir Next LT Pro" w:hAnsi="Avenir Next LT Pro" w:hint="default"/>
      </w:rPr>
    </w:lvl>
    <w:lvl w:ilvl="7">
      <w:start w:val="1"/>
      <w:numFmt w:val="decimal"/>
      <w:lvlText w:val="%1.%2.%3.%4.%5.%6.%7.%8."/>
      <w:lvlJc w:val="left"/>
      <w:pPr>
        <w:ind w:left="1077" w:hanging="1077"/>
      </w:pPr>
      <w:rPr>
        <w:rFonts w:ascii="Avenir Next LT Pro" w:hAnsi="Avenir Next LT Pro"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ascii="Avenir Next LT Pro" w:hAnsi="Avenir Next LT Pro" w:hint="default"/>
      </w:rPr>
    </w:lvl>
  </w:abstractNum>
  <w:abstractNum w:abstractNumId="18" w15:restartNumberingAfterBreak="0">
    <w:nsid w:val="5AC505A0"/>
    <w:multiLevelType w:val="multilevel"/>
    <w:tmpl w:val="620E11D6"/>
    <w:lvl w:ilvl="0">
      <w:start w:val="1"/>
      <w:numFmt w:val="bullet"/>
      <w:pStyle w:val="ListLogo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0" w15:restartNumberingAfterBreak="0">
    <w:nsid w:val="75225F0E"/>
    <w:multiLevelType w:val="multilevel"/>
    <w:tmpl w:val="0E7E6858"/>
    <w:numStyleLink w:val="ListStyle-ListBullet"/>
  </w:abstractNum>
  <w:abstractNum w:abstractNumId="2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8524798">
    <w:abstractNumId w:val="21"/>
  </w:num>
  <w:num w:numId="2" w16cid:durableId="651644742">
    <w:abstractNumId w:val="3"/>
  </w:num>
  <w:num w:numId="3" w16cid:durableId="1064572735">
    <w:abstractNumId w:val="4"/>
  </w:num>
  <w:num w:numId="4" w16cid:durableId="1533807523">
    <w:abstractNumId w:val="19"/>
  </w:num>
  <w:num w:numId="5" w16cid:durableId="332071651">
    <w:abstractNumId w:val="2"/>
  </w:num>
  <w:num w:numId="6" w16cid:durableId="2098865793">
    <w:abstractNumId w:val="17"/>
  </w:num>
  <w:num w:numId="7" w16cid:durableId="1691180247">
    <w:abstractNumId w:val="6"/>
  </w:num>
  <w:num w:numId="8" w16cid:durableId="977103577">
    <w:abstractNumId w:val="13"/>
  </w:num>
  <w:num w:numId="9" w16cid:durableId="121922059">
    <w:abstractNumId w:val="7"/>
  </w:num>
  <w:num w:numId="10" w16cid:durableId="202794954">
    <w:abstractNumId w:val="15"/>
  </w:num>
  <w:num w:numId="11" w16cid:durableId="365788477">
    <w:abstractNumId w:val="9"/>
  </w:num>
  <w:num w:numId="12" w16cid:durableId="931474677">
    <w:abstractNumId w:val="16"/>
  </w:num>
  <w:num w:numId="13" w16cid:durableId="1660497339">
    <w:abstractNumId w:val="8"/>
  </w:num>
  <w:num w:numId="14" w16cid:durableId="1990741210">
    <w:abstractNumId w:val="1"/>
  </w:num>
  <w:num w:numId="15" w16cid:durableId="1361587037">
    <w:abstractNumId w:val="0"/>
  </w:num>
  <w:num w:numId="16" w16cid:durableId="629746829">
    <w:abstractNumId w:val="14"/>
  </w:num>
  <w:num w:numId="17" w16cid:durableId="1092317651">
    <w:abstractNumId w:val="20"/>
  </w:num>
  <w:num w:numId="18" w16cid:durableId="197133322">
    <w:abstractNumId w:val="10"/>
  </w:num>
  <w:num w:numId="19" w16cid:durableId="1704943205">
    <w:abstractNumId w:val="5"/>
  </w:num>
  <w:num w:numId="20" w16cid:durableId="1887912556">
    <w:abstractNumId w:val="18"/>
  </w:num>
  <w:num w:numId="21" w16cid:durableId="954403066">
    <w:abstractNumId w:val="11"/>
  </w:num>
  <w:num w:numId="22" w16cid:durableId="1653217705">
    <w:abstractNumId w:val="12"/>
  </w:num>
  <w:num w:numId="23" w16cid:durableId="117160667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C"/>
    <w:rsid w:val="003F3DFB"/>
    <w:rsid w:val="004A27C2"/>
    <w:rsid w:val="00501D21"/>
    <w:rsid w:val="005A0815"/>
    <w:rsid w:val="00690640"/>
    <w:rsid w:val="00693E31"/>
    <w:rsid w:val="006E0741"/>
    <w:rsid w:val="007105C6"/>
    <w:rsid w:val="0075504C"/>
    <w:rsid w:val="007E0127"/>
    <w:rsid w:val="007E58F4"/>
    <w:rsid w:val="00993E34"/>
    <w:rsid w:val="009B18A7"/>
    <w:rsid w:val="00A34546"/>
    <w:rsid w:val="00B64CC6"/>
    <w:rsid w:val="00B90023"/>
    <w:rsid w:val="00BC1103"/>
    <w:rsid w:val="00C33C08"/>
    <w:rsid w:val="00C83C72"/>
    <w:rsid w:val="00CD4E9C"/>
    <w:rsid w:val="00CE4A1B"/>
    <w:rsid w:val="00ED2340"/>
    <w:rsid w:val="00EE33F8"/>
    <w:rsid w:val="00EE5F9F"/>
    <w:rsid w:val="00F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2"/>
    </o:shapelayout>
  </w:shapeDefaults>
  <w:decimalSymbol w:val=","/>
  <w:listSeparator w:val=";"/>
  <w14:docId w14:val="2A227F6F"/>
  <w15:chartTrackingRefBased/>
  <w15:docId w15:val="{8DDD7524-0505-4B16-B4E5-42FF972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/>
    <w:lsdException w:name="heading 7" w:semiHidden="1" w:uiPriority="0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 w:uiPriority="0"/>
    <w:lsdException w:name="line number" w:semiHidden="1"/>
    <w:lsdException w:name="page number" w:semiHidden="1" w:uiPriority="0"/>
    <w:lsdException w:name="endnote reference" w:semiHidden="1" w:uiPriority="13"/>
    <w:lsdException w:name="endnote text" w:semiHidden="1" w:uiPriority="13" w:qFormat="1"/>
    <w:lsdException w:name="table of authorities" w:semiHidden="1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 w:uiPriority="14"/>
    <w:lsdException w:name="Strong" w:uiPriority="8" w:qFormat="1"/>
    <w:lsdException w:name="Emphasis" w:uiPriority="8"/>
    <w:lsdException w:name="Document Map" w:semiHidden="1" w:uiPriority="0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2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qFormat="1"/>
    <w:lsdException w:name="List Table 1 Light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34"/>
    <w:pPr>
      <w:spacing w:after="132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75504C"/>
    <w:pPr>
      <w:keepNext/>
      <w:keepLines/>
      <w:spacing w:before="280" w:after="280"/>
      <w:contextualSpacing/>
      <w:outlineLvl w:val="0"/>
    </w:pPr>
    <w:rPr>
      <w:rFonts w:ascii="Montserrat SemiBold" w:eastAsiaTheme="majorEastAsia" w:hAnsi="Montserrat SemiBold" w:cs="Arial"/>
      <w:color w:val="246C99" w:themeColor="accent1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5504C"/>
    <w:pPr>
      <w:keepNext/>
      <w:keepLines/>
      <w:spacing w:before="240" w:after="240"/>
      <w:contextualSpacing/>
      <w:outlineLvl w:val="1"/>
    </w:pPr>
    <w:rPr>
      <w:rFonts w:ascii="Montserrat SemiBold" w:eastAsiaTheme="majorEastAsia" w:hAnsi="Montserrat SemiBold" w:cs="Arial"/>
      <w:color w:val="246C99" w:themeColor="accent1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5504C"/>
    <w:pPr>
      <w:keepNext/>
      <w:keepLines/>
      <w:suppressAutoHyphens/>
      <w:spacing w:before="240" w:after="0"/>
      <w:contextualSpacing/>
      <w:outlineLvl w:val="2"/>
    </w:pPr>
    <w:rPr>
      <w:rFonts w:ascii="Montserrat SemiBold" w:eastAsiaTheme="majorEastAsia" w:hAnsi="Montserrat SemiBold" w:cs="Arial"/>
      <w:color w:val="246C99" w:themeColor="accent1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75504C"/>
    <w:pPr>
      <w:keepNext/>
      <w:keepLines/>
      <w:suppressAutoHyphens/>
      <w:spacing w:after="0"/>
      <w:outlineLvl w:val="3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5">
    <w:name w:val="heading 5"/>
    <w:basedOn w:val="Normal"/>
    <w:next w:val="Normal"/>
    <w:link w:val="Overskrift5Tegn"/>
    <w:qFormat/>
    <w:rsid w:val="0075504C"/>
    <w:pPr>
      <w:keepNext/>
      <w:keepLines/>
      <w:suppressAutoHyphens/>
      <w:spacing w:after="0"/>
      <w:outlineLvl w:val="4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6">
    <w:name w:val="heading 6"/>
    <w:basedOn w:val="Normal"/>
    <w:next w:val="Normal"/>
    <w:link w:val="Overskrift6Tegn"/>
    <w:rsid w:val="0075504C"/>
    <w:pPr>
      <w:keepNext/>
      <w:keepLines/>
      <w:suppressAutoHyphens/>
      <w:spacing w:after="0"/>
      <w:outlineLvl w:val="5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7">
    <w:name w:val="heading 7"/>
    <w:basedOn w:val="Normal"/>
    <w:next w:val="Normal"/>
    <w:link w:val="Overskrift7Tegn"/>
    <w:rsid w:val="0075504C"/>
    <w:pPr>
      <w:keepNext/>
      <w:keepLines/>
      <w:suppressAutoHyphens/>
      <w:spacing w:after="0"/>
      <w:outlineLvl w:val="6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75504C"/>
    <w:pPr>
      <w:keepNext/>
      <w:keepLines/>
      <w:suppressAutoHyphens/>
      <w:spacing w:after="0"/>
      <w:outlineLvl w:val="7"/>
    </w:pPr>
    <w:rPr>
      <w:rFonts w:ascii="Montserrat SemiBold" w:eastAsiaTheme="majorEastAsia" w:hAnsi="Montserrat SemiBold" w:cs="Arial"/>
      <w:color w:val="246C99" w:themeColor="accent1"/>
      <w:szCs w:val="21"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75504C"/>
    <w:pPr>
      <w:keepNext/>
      <w:keepLines/>
      <w:suppressAutoHyphens/>
      <w:spacing w:after="0"/>
      <w:outlineLvl w:val="8"/>
    </w:pPr>
    <w:rPr>
      <w:rFonts w:ascii="Montserrat SemiBold" w:eastAsiaTheme="majorEastAsia" w:hAnsi="Montserrat SemiBold" w:cs="Arial"/>
      <w:iCs/>
      <w:color w:val="246C99" w:themeColor="accen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5504C"/>
    <w:rPr>
      <w:rFonts w:ascii="Montserrat SemiBold" w:eastAsiaTheme="majorEastAsia" w:hAnsi="Montserrat SemiBold" w:cs="Arial"/>
      <w:color w:val="246C99" w:themeColor="accent1"/>
      <w:kern w:val="0"/>
      <w:sz w:val="24"/>
      <w:szCs w:val="32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6"/>
      <w14:ligatures w14:val="none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4"/>
      <w14:ligatures w14:val="none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1"/>
      <w14:ligatures w14:val="none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21"/>
      <w14:ligatures w14:val="none"/>
    </w:rPr>
  </w:style>
  <w:style w:type="numbering" w:styleId="111111">
    <w:name w:val="Outline List 2"/>
    <w:basedOn w:val="Ingenoversigt"/>
    <w:uiPriority w:val="99"/>
    <w:semiHidden/>
    <w:rsid w:val="0075504C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75504C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semiHidden/>
    <w:rsid w:val="0075504C"/>
    <w:pPr>
      <w:spacing w:after="0"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paragraph" w:styleId="Bibliografi">
    <w:name w:val="Bibliography"/>
    <w:basedOn w:val="Normal"/>
    <w:next w:val="Normal"/>
    <w:uiPriority w:val="99"/>
    <w:semiHidden/>
    <w:rsid w:val="0075504C"/>
    <w:pPr>
      <w:spacing w:after="0"/>
    </w:pPr>
  </w:style>
  <w:style w:type="paragraph" w:styleId="Bloktekst">
    <w:name w:val="Block Text"/>
    <w:basedOn w:val="Normal"/>
    <w:uiPriority w:val="99"/>
    <w:semiHidden/>
    <w:rsid w:val="0075504C"/>
    <w:pPr>
      <w:pBdr>
        <w:top w:val="single" w:sz="2" w:space="10" w:color="246C99" w:themeColor="accent1"/>
        <w:left w:val="single" w:sz="2" w:space="10" w:color="246C99" w:themeColor="accent1"/>
        <w:bottom w:val="single" w:sz="2" w:space="10" w:color="246C99" w:themeColor="accent1"/>
        <w:right w:val="single" w:sz="2" w:space="10" w:color="246C99" w:themeColor="accent1"/>
      </w:pBdr>
      <w:spacing w:after="0"/>
      <w:ind w:left="1152" w:right="1152"/>
    </w:pPr>
    <w:rPr>
      <w:rFonts w:eastAsiaTheme="minorEastAsia" w:cs="Arial"/>
      <w:i/>
      <w:iCs/>
      <w:color w:val="246C99" w:themeColor="accent1"/>
    </w:rPr>
  </w:style>
  <w:style w:type="paragraph" w:styleId="Brdtekst">
    <w:name w:val="Body Text"/>
    <w:basedOn w:val="Normal"/>
    <w:link w:val="BrdtekstTegn"/>
    <w:rsid w:val="0075504C"/>
    <w:pPr>
      <w:spacing w:after="0"/>
    </w:pPr>
  </w:style>
  <w:style w:type="character" w:customStyle="1" w:styleId="BrdtekstTegn">
    <w:name w:val="Brødtekst Tegn"/>
    <w:basedOn w:val="Standardskrifttypeiafsnit"/>
    <w:link w:val="Brdtekst"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rsid w:val="0075504C"/>
    <w:pPr>
      <w:spacing w:after="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rsid w:val="0075504C"/>
    <w:pPr>
      <w:spacing w:after="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5504C"/>
    <w:rPr>
      <w:rFonts w:ascii="Montserrat" w:hAnsi="Montserrat"/>
      <w:kern w:val="0"/>
      <w:sz w:val="16"/>
      <w:szCs w:val="16"/>
      <w14:ligatures w14:val="non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5504C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5504C"/>
    <w:pPr>
      <w:spacing w:after="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5504C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5504C"/>
    <w:pPr>
      <w:spacing w:after="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5504C"/>
    <w:pPr>
      <w:spacing w:after="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5504C"/>
    <w:rPr>
      <w:rFonts w:ascii="Montserrat" w:hAnsi="Montserrat"/>
      <w:kern w:val="0"/>
      <w:sz w:val="16"/>
      <w:szCs w:val="16"/>
      <w14:ligatures w14:val="none"/>
    </w:rPr>
  </w:style>
  <w:style w:type="character" w:styleId="Bogenstitel">
    <w:name w:val="Book Title"/>
    <w:basedOn w:val="Standardskrifttypeiafsnit"/>
    <w:uiPriority w:val="99"/>
    <w:semiHidden/>
    <w:qFormat/>
    <w:rsid w:val="0075504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qFormat/>
    <w:rsid w:val="0075504C"/>
    <w:pPr>
      <w:spacing w:after="180" w:line="180" w:lineRule="atLeast"/>
    </w:pPr>
    <w:rPr>
      <w:iCs/>
    </w:rPr>
  </w:style>
  <w:style w:type="paragraph" w:styleId="Sluthilsen">
    <w:name w:val="Closing"/>
    <w:basedOn w:val="Normal"/>
    <w:link w:val="SluthilsenTegn"/>
    <w:uiPriority w:val="99"/>
    <w:semiHidden/>
    <w:rsid w:val="0075504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table" w:styleId="Farvetgitter">
    <w:name w:val="Colorful Grid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</w:rPr>
      <w:tblPr/>
      <w:tcPr>
        <w:shd w:val="clear" w:color="auto" w:fill="96C7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C7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5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40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405B" w:themeColor="accent1" w:themeShade="99"/>
          <w:insideV w:val="nil"/>
        </w:tcBorders>
        <w:shd w:val="clear" w:color="auto" w:fill="1540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05B" w:themeFill="accent1" w:themeFillShade="99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7DBA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rsid w:val="0075504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5504C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550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504C"/>
    <w:rPr>
      <w:rFonts w:ascii="Montserrat" w:hAnsi="Montserrat"/>
      <w:b/>
      <w:bCs/>
      <w:kern w:val="0"/>
      <w:sz w:val="18"/>
      <w:szCs w:val="18"/>
      <w14:ligatures w14:val="none"/>
    </w:rPr>
  </w:style>
  <w:style w:type="table" w:styleId="Mrkliste">
    <w:name w:val="Dark List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5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0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5504C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Dokumentoversigt">
    <w:name w:val="Document Map"/>
    <w:basedOn w:val="Normal"/>
    <w:link w:val="DokumentoversigtTegn"/>
    <w:semiHidden/>
    <w:rsid w:val="0075504C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5504C"/>
    <w:rPr>
      <w:rFonts w:ascii="Montserrat" w:hAnsi="Montserrat" w:cs="Arial"/>
      <w:kern w:val="0"/>
      <w:sz w:val="16"/>
      <w:szCs w:val="16"/>
      <w14:ligatures w14:val="none"/>
    </w:rPr>
  </w:style>
  <w:style w:type="paragraph" w:styleId="Mailsignatur">
    <w:name w:val="E-mail Signature"/>
    <w:basedOn w:val="Normal"/>
    <w:link w:val="MailsignaturTegn"/>
    <w:uiPriority w:val="99"/>
    <w:semiHidden/>
    <w:rsid w:val="0075504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Fremhv">
    <w:name w:val="Emphasis"/>
    <w:basedOn w:val="Standardskrifttypeiafsnit"/>
    <w:uiPriority w:val="8"/>
    <w:semiHidden/>
    <w:rsid w:val="0075504C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75504C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75504C"/>
    <w:pPr>
      <w:spacing w:after="0"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Modtageradresse">
    <w:name w:val="envelope address"/>
    <w:basedOn w:val="Normal"/>
    <w:uiPriority w:val="99"/>
    <w:semiHidden/>
    <w:rsid w:val="007550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5504C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75504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rsid w:val="0075504C"/>
    <w:pPr>
      <w:spacing w:after="0"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75504C"/>
    <w:rPr>
      <w:rFonts w:ascii="Montserrat" w:hAnsi="Montserrat"/>
      <w:kern w:val="0"/>
      <w:sz w:val="14"/>
      <w:szCs w:val="18"/>
      <w14:ligatures w14:val="none"/>
    </w:rPr>
  </w:style>
  <w:style w:type="character" w:styleId="Fodnotehenvisning">
    <w:name w:val="footnote reference"/>
    <w:basedOn w:val="Standardskrifttypeiafsnit"/>
    <w:semiHidden/>
    <w:rsid w:val="0075504C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75504C"/>
    <w:pPr>
      <w:spacing w:after="0"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75504C"/>
    <w:rPr>
      <w:rFonts w:ascii="Montserrat" w:hAnsi="Montserrat"/>
      <w:kern w:val="0"/>
      <w:sz w:val="14"/>
      <w:szCs w:val="18"/>
      <w14:ligatures w14:val="none"/>
    </w:rPr>
  </w:style>
  <w:style w:type="table" w:styleId="Gittertabel1-lys">
    <w:name w:val="Grid Table 1 Light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6C7E6" w:themeColor="accent1" w:themeTint="66"/>
        <w:left w:val="single" w:sz="4" w:space="0" w:color="96C7E6" w:themeColor="accent1" w:themeTint="66"/>
        <w:bottom w:val="single" w:sz="4" w:space="0" w:color="96C7E6" w:themeColor="accent1" w:themeTint="66"/>
        <w:right w:val="single" w:sz="4" w:space="0" w:color="96C7E6" w:themeColor="accent1" w:themeTint="66"/>
        <w:insideH w:val="single" w:sz="4" w:space="0" w:color="96C7E6" w:themeColor="accent1" w:themeTint="66"/>
        <w:insideV w:val="single" w:sz="4" w:space="0" w:color="96C7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3ACDA" w:themeColor="accent1" w:themeTint="99"/>
        <w:bottom w:val="single" w:sz="2" w:space="0" w:color="63ACDA" w:themeColor="accent1" w:themeTint="99"/>
        <w:insideH w:val="single" w:sz="2" w:space="0" w:color="63ACDA" w:themeColor="accent1" w:themeTint="99"/>
        <w:insideV w:val="single" w:sz="2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AC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96C7E6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75504C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rsid w:val="0075504C"/>
    <w:pPr>
      <w:spacing w:after="0" w:line="180" w:lineRule="atLeast"/>
    </w:pPr>
    <w:rPr>
      <w:color w:val="246C99" w:themeColor="accent1"/>
      <w:sz w:val="14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75504C"/>
    <w:rPr>
      <w:rFonts w:ascii="Montserrat" w:hAnsi="Montserrat"/>
      <w:color w:val="246C99" w:themeColor="accent1"/>
      <w:kern w:val="0"/>
      <w:sz w:val="14"/>
      <w:szCs w:val="18"/>
      <w14:ligatures w14:val="none"/>
    </w:rPr>
  </w:style>
  <w:style w:type="character" w:styleId="HTML-akronym">
    <w:name w:val="HTML Acronym"/>
    <w:basedOn w:val="Standardskrifttypeiafsnit"/>
    <w:uiPriority w:val="99"/>
    <w:semiHidden/>
    <w:rsid w:val="0075504C"/>
  </w:style>
  <w:style w:type="paragraph" w:styleId="HTML-adresse">
    <w:name w:val="HTML Address"/>
    <w:basedOn w:val="Normal"/>
    <w:link w:val="HTML-adresseTegn"/>
    <w:uiPriority w:val="99"/>
    <w:semiHidden/>
    <w:rsid w:val="0075504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5504C"/>
    <w:rPr>
      <w:rFonts w:ascii="Montserrat" w:hAnsi="Montserrat"/>
      <w:i/>
      <w:iCs/>
      <w:kern w:val="0"/>
      <w:sz w:val="18"/>
      <w:szCs w:val="18"/>
      <w14:ligatures w14:val="none"/>
    </w:rPr>
  </w:style>
  <w:style w:type="character" w:styleId="HTML-citat">
    <w:name w:val="HTML Cite"/>
    <w:basedOn w:val="Standardskrifttypeiafsnit"/>
    <w:uiPriority w:val="99"/>
    <w:semiHidden/>
    <w:rsid w:val="0075504C"/>
    <w:rPr>
      <w:i/>
      <w:iCs/>
    </w:rPr>
  </w:style>
  <w:style w:type="character" w:styleId="HTML-kode">
    <w:name w:val="HTML Code"/>
    <w:basedOn w:val="Standardskrifttypeiafsnit"/>
    <w:uiPriority w:val="99"/>
    <w:semiHidden/>
    <w:rsid w:val="0075504C"/>
    <w:rPr>
      <w:rFonts w:ascii="Montserrat" w:hAnsi="Montserrat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5504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5504C"/>
    <w:rPr>
      <w:rFonts w:ascii="Montserrat" w:hAnsi="Montserrat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5504C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character" w:styleId="HTML-eksempel">
    <w:name w:val="HTML Sample"/>
    <w:basedOn w:val="Standardskrifttypeiafsnit"/>
    <w:uiPriority w:val="99"/>
    <w:semiHidden/>
    <w:rsid w:val="0075504C"/>
    <w:rPr>
      <w:rFonts w:ascii="Montserrat" w:hAnsi="Montserrat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5504C"/>
    <w:rPr>
      <w:rFonts w:ascii="Montserrat" w:hAnsi="Montserrat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5504C"/>
    <w:rPr>
      <w:i/>
      <w:iCs/>
    </w:rPr>
  </w:style>
  <w:style w:type="character" w:styleId="Hyperlink">
    <w:name w:val="Hyperlink"/>
    <w:basedOn w:val="Standardskrifttypeiafsnit"/>
    <w:uiPriority w:val="99"/>
    <w:qFormat/>
    <w:rsid w:val="0075504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5504C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5504C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5504C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5504C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5504C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5504C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5504C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5504C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5504C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5504C"/>
    <w:pPr>
      <w:spacing w:after="0"/>
    </w:pPr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75504C"/>
    <w:rPr>
      <w:i/>
      <w:iCs/>
      <w:color w:val="246C99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75504C"/>
    <w:pPr>
      <w:pBdr>
        <w:top w:val="single" w:sz="4" w:space="10" w:color="246C99" w:themeColor="accent1"/>
        <w:bottom w:val="single" w:sz="4" w:space="10" w:color="246C99" w:themeColor="accent1"/>
      </w:pBdr>
      <w:spacing w:before="360" w:after="360"/>
      <w:ind w:left="864" w:right="864"/>
      <w:jc w:val="center"/>
    </w:pPr>
    <w:rPr>
      <w:i/>
      <w:iCs/>
      <w:color w:val="246C9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5504C"/>
    <w:rPr>
      <w:rFonts w:ascii="Montserrat" w:hAnsi="Montserrat"/>
      <w:i/>
      <w:iCs/>
      <w:color w:val="246C99" w:themeColor="accent1"/>
      <w:kern w:val="0"/>
      <w:sz w:val="18"/>
      <w:szCs w:val="18"/>
      <w14:ligatures w14:val="none"/>
    </w:rPr>
  </w:style>
  <w:style w:type="character" w:styleId="Kraftighenvisning">
    <w:name w:val="Intense Reference"/>
    <w:basedOn w:val="Standardskrifttypeiafsnit"/>
    <w:uiPriority w:val="99"/>
    <w:semiHidden/>
    <w:qFormat/>
    <w:rsid w:val="0075504C"/>
    <w:rPr>
      <w:b/>
      <w:bCs/>
      <w:smallCaps/>
      <w:color w:val="246C99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1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  <w:shd w:val="clear" w:color="auto" w:fill="BEDCF0" w:themeFill="accent1" w:themeFillTint="3F"/>
      </w:tcPr>
    </w:tblStylePr>
    <w:tblStylePr w:type="band2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5504C"/>
  </w:style>
  <w:style w:type="paragraph" w:styleId="Liste">
    <w:name w:val="List"/>
    <w:basedOn w:val="Normal"/>
    <w:uiPriority w:val="99"/>
    <w:semiHidden/>
    <w:rsid w:val="0075504C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5504C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5504C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5504C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5504C"/>
    <w:pPr>
      <w:spacing w:after="0"/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5504C"/>
    <w:pPr>
      <w:numPr>
        <w:numId w:val="17"/>
      </w:numPr>
      <w:spacing w:after="0"/>
    </w:pPr>
  </w:style>
  <w:style w:type="paragraph" w:styleId="Opstilling-punkttegn2">
    <w:name w:val="List Bullet 2"/>
    <w:basedOn w:val="Normal"/>
    <w:uiPriority w:val="2"/>
    <w:semiHidden/>
    <w:rsid w:val="0075504C"/>
    <w:pPr>
      <w:numPr>
        <w:ilvl w:val="1"/>
        <w:numId w:val="17"/>
      </w:numPr>
      <w:spacing w:after="0"/>
    </w:pPr>
  </w:style>
  <w:style w:type="paragraph" w:styleId="Opstilling-punkttegn3">
    <w:name w:val="List Bullet 3"/>
    <w:basedOn w:val="Normal"/>
    <w:uiPriority w:val="2"/>
    <w:semiHidden/>
    <w:rsid w:val="0075504C"/>
    <w:pPr>
      <w:numPr>
        <w:ilvl w:val="2"/>
        <w:numId w:val="17"/>
      </w:numPr>
      <w:spacing w:after="0"/>
    </w:pPr>
  </w:style>
  <w:style w:type="paragraph" w:styleId="Opstilling-punkttegn4">
    <w:name w:val="List Bullet 4"/>
    <w:basedOn w:val="Normal"/>
    <w:uiPriority w:val="2"/>
    <w:semiHidden/>
    <w:rsid w:val="0075504C"/>
    <w:pPr>
      <w:numPr>
        <w:numId w:val="14"/>
      </w:numPr>
      <w:spacing w:after="0"/>
    </w:pPr>
  </w:style>
  <w:style w:type="paragraph" w:styleId="Opstilling-punkttegn5">
    <w:name w:val="List Bullet 5"/>
    <w:basedOn w:val="Normal"/>
    <w:uiPriority w:val="2"/>
    <w:semiHidden/>
    <w:rsid w:val="0075504C"/>
    <w:pPr>
      <w:numPr>
        <w:numId w:val="15"/>
      </w:numPr>
      <w:spacing w:after="0"/>
    </w:pPr>
  </w:style>
  <w:style w:type="paragraph" w:styleId="Opstilling-forts">
    <w:name w:val="List Continue"/>
    <w:basedOn w:val="Normal"/>
    <w:uiPriority w:val="99"/>
    <w:semiHidden/>
    <w:rsid w:val="0075504C"/>
    <w:pPr>
      <w:spacing w:after="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5504C"/>
    <w:pPr>
      <w:spacing w:after="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5504C"/>
    <w:pPr>
      <w:spacing w:after="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5504C"/>
    <w:pPr>
      <w:spacing w:after="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5504C"/>
    <w:pPr>
      <w:spacing w:after="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5504C"/>
    <w:pPr>
      <w:numPr>
        <w:numId w:val="18"/>
      </w:numPr>
      <w:spacing w:after="0"/>
    </w:pPr>
  </w:style>
  <w:style w:type="paragraph" w:styleId="Opstilling-talellerbogst2">
    <w:name w:val="List Number 2"/>
    <w:basedOn w:val="Normal"/>
    <w:uiPriority w:val="2"/>
    <w:semiHidden/>
    <w:rsid w:val="0075504C"/>
    <w:pPr>
      <w:numPr>
        <w:ilvl w:val="1"/>
        <w:numId w:val="18"/>
      </w:numPr>
      <w:spacing w:after="0"/>
    </w:pPr>
  </w:style>
  <w:style w:type="paragraph" w:styleId="Opstilling-talellerbogst3">
    <w:name w:val="List Number 3"/>
    <w:basedOn w:val="Normal"/>
    <w:uiPriority w:val="2"/>
    <w:semiHidden/>
    <w:rsid w:val="0075504C"/>
    <w:pPr>
      <w:numPr>
        <w:ilvl w:val="2"/>
        <w:numId w:val="18"/>
      </w:numPr>
      <w:spacing w:after="0"/>
    </w:pPr>
  </w:style>
  <w:style w:type="paragraph" w:styleId="Opstilling-talellerbogst4">
    <w:name w:val="List Number 4"/>
    <w:basedOn w:val="Normal"/>
    <w:uiPriority w:val="2"/>
    <w:semiHidden/>
    <w:rsid w:val="0075504C"/>
    <w:pPr>
      <w:numPr>
        <w:ilvl w:val="3"/>
        <w:numId w:val="18"/>
      </w:numPr>
      <w:spacing w:after="0"/>
    </w:pPr>
  </w:style>
  <w:style w:type="paragraph" w:styleId="Opstilling-talellerbogst5">
    <w:name w:val="List Number 5"/>
    <w:basedOn w:val="Normal"/>
    <w:uiPriority w:val="2"/>
    <w:semiHidden/>
    <w:rsid w:val="0075504C"/>
    <w:pPr>
      <w:numPr>
        <w:ilvl w:val="4"/>
        <w:numId w:val="18"/>
      </w:numPr>
      <w:spacing w:after="0"/>
    </w:pPr>
  </w:style>
  <w:style w:type="paragraph" w:styleId="Listeafsnit">
    <w:name w:val="List Paragraph"/>
    <w:basedOn w:val="Normal"/>
    <w:uiPriority w:val="34"/>
    <w:qFormat/>
    <w:rsid w:val="0075504C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bottom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C99" w:themeColor="accent1"/>
          <w:right w:val="single" w:sz="4" w:space="0" w:color="246C99" w:themeColor="accent1"/>
        </w:tcBorders>
      </w:tcPr>
    </w:tblStylePr>
    <w:tblStylePr w:type="band1Horz">
      <w:tblPr/>
      <w:tcPr>
        <w:tcBorders>
          <w:top w:val="single" w:sz="4" w:space="0" w:color="246C99" w:themeColor="accent1"/>
          <w:bottom w:val="single" w:sz="4" w:space="0" w:color="246C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C99" w:themeColor="accent1"/>
          <w:left w:val="nil"/>
        </w:tcBorders>
      </w:tcPr>
    </w:tblStylePr>
    <w:tblStylePr w:type="swCell">
      <w:tblPr/>
      <w:tcPr>
        <w:tcBorders>
          <w:top w:val="double" w:sz="4" w:space="0" w:color="246C9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246C99" w:themeColor="accent1"/>
        <w:left w:val="single" w:sz="24" w:space="0" w:color="246C99" w:themeColor="accent1"/>
        <w:bottom w:val="single" w:sz="24" w:space="0" w:color="246C99" w:themeColor="accent1"/>
        <w:right w:val="single" w:sz="24" w:space="0" w:color="246C99" w:themeColor="accent1"/>
      </w:tblBorders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bottom w:val="single" w:sz="4" w:space="0" w:color="246C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46C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6C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6C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6C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6C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Montserrat" w:hAnsi="Montserrat" w:cs="Arial"/>
      <w:kern w:val="0"/>
      <w:sz w:val="18"/>
      <w:szCs w:val="18"/>
      <w14:ligatures w14:val="none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table" w:styleId="Mediumgitter1">
    <w:name w:val="Medium Grid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  <w:insideV w:val="single" w:sz="8" w:space="0" w:color="3C97D1" w:themeColor="accent1" w:themeTint="BF"/>
      </w:tblBorders>
    </w:tblPr>
    <w:tcPr>
      <w:shd w:val="clear" w:color="auto" w:fill="BE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97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cPr>
      <w:shd w:val="clear" w:color="auto" w:fill="BEDC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3F2" w:themeFill="accent1" w:themeFillTint="33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tcBorders>
          <w:insideH w:val="single" w:sz="6" w:space="0" w:color="246C99" w:themeColor="accent1"/>
          <w:insideV w:val="single" w:sz="6" w:space="0" w:color="246C99" w:themeColor="accent1"/>
        </w:tcBorders>
        <w:shd w:val="clear" w:color="auto" w:fill="7DBA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C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BA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BAE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aliases w:val="DEFU TABEL"/>
    <w:basedOn w:val="Tabel-Normal"/>
    <w:uiPriority w:val="69"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6C99" w:themeColor="accen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shd w:val="clear" w:color="auto" w:fill="BEDCF0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6C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6C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6C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6C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75504C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7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5504C"/>
    <w:rPr>
      <w:rFonts w:ascii="Montserrat" w:eastAsiaTheme="majorEastAsia" w:hAnsi="Montserrat" w:cs="Arial"/>
      <w:kern w:val="0"/>
      <w:sz w:val="24"/>
      <w:szCs w:val="24"/>
      <w:shd w:val="pct20" w:color="auto" w:fill="auto"/>
      <w14:ligatures w14:val="none"/>
    </w:rPr>
  </w:style>
  <w:style w:type="paragraph" w:styleId="Ingenafstand">
    <w:name w:val="No Spacing"/>
    <w:semiHidden/>
    <w:qFormat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NormalWeb">
    <w:name w:val="Normal (Web)"/>
    <w:basedOn w:val="Normal"/>
    <w:rsid w:val="0075504C"/>
    <w:pPr>
      <w:spacing w:after="0"/>
    </w:pPr>
    <w:rPr>
      <w:rFonts w:cs="Arial"/>
      <w:sz w:val="24"/>
      <w:szCs w:val="24"/>
    </w:rPr>
  </w:style>
  <w:style w:type="paragraph" w:styleId="Normalindrykning">
    <w:name w:val="Normal Indent"/>
    <w:basedOn w:val="Normal"/>
    <w:rsid w:val="0075504C"/>
    <w:pPr>
      <w:spacing w:after="0"/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5504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Sidetal">
    <w:name w:val="page number"/>
    <w:basedOn w:val="Standardskrifttypeiafsnit"/>
    <w:rsid w:val="0075504C"/>
  </w:style>
  <w:style w:type="character" w:styleId="Pladsholdertekst">
    <w:name w:val="Placeholder Text"/>
    <w:basedOn w:val="Standardskrifttypeiafsnit"/>
    <w:uiPriority w:val="99"/>
    <w:semiHidden/>
    <w:rsid w:val="0075504C"/>
    <w:rPr>
      <w:color w:val="808080"/>
    </w:rPr>
  </w:style>
  <w:style w:type="table" w:styleId="Almindeligtabel1">
    <w:name w:val="Plain Table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5504C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5504C"/>
    <w:rPr>
      <w:rFonts w:ascii="Montserrat" w:hAnsi="Montserrat" w:cs="Arial"/>
      <w:kern w:val="0"/>
      <w:sz w:val="21"/>
      <w:szCs w:val="21"/>
      <w14:ligatures w14:val="none"/>
    </w:rPr>
  </w:style>
  <w:style w:type="paragraph" w:styleId="Citat">
    <w:name w:val="Quote"/>
    <w:basedOn w:val="Normal"/>
    <w:next w:val="Normal"/>
    <w:link w:val="CitatTegn"/>
    <w:uiPriority w:val="12"/>
    <w:semiHidden/>
    <w:rsid w:val="0075504C"/>
    <w:pPr>
      <w:spacing w:before="240" w:after="240"/>
      <w:ind w:left="284" w:right="284"/>
    </w:pPr>
    <w:rPr>
      <w:iCs/>
      <w:color w:val="246C99" w:themeColor="accent1"/>
      <w:sz w:val="24"/>
    </w:rPr>
  </w:style>
  <w:style w:type="character" w:customStyle="1" w:styleId="CitatTegn">
    <w:name w:val="Citat Tegn"/>
    <w:basedOn w:val="Standardskrifttypeiafsnit"/>
    <w:link w:val="Citat"/>
    <w:uiPriority w:val="12"/>
    <w:rsid w:val="0075504C"/>
    <w:rPr>
      <w:rFonts w:ascii="Montserrat" w:hAnsi="Montserrat"/>
      <w:iCs/>
      <w:color w:val="246C99" w:themeColor="accent1"/>
      <w:kern w:val="0"/>
      <w:sz w:val="24"/>
      <w:szCs w:val="18"/>
      <w14:ligatures w14:val="none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5504C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Underskrift">
    <w:name w:val="Signature"/>
    <w:basedOn w:val="Normal"/>
    <w:link w:val="UnderskriftTegn"/>
    <w:uiPriority w:val="99"/>
    <w:semiHidden/>
    <w:rsid w:val="0075504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SmartHyperlink">
    <w:name w:val="Smart Hyperlink"/>
    <w:basedOn w:val="Standardskrifttypeiafsnit"/>
    <w:uiPriority w:val="99"/>
    <w:semiHidden/>
    <w:rsid w:val="0075504C"/>
    <w:rPr>
      <w:u w:val="dotted"/>
    </w:rPr>
  </w:style>
  <w:style w:type="character" w:styleId="SmartLink">
    <w:name w:val="Smart Link"/>
    <w:basedOn w:val="Standardskrifttypeiafsnit"/>
    <w:uiPriority w:val="99"/>
    <w:semiHidden/>
    <w:rsid w:val="0075504C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75504C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75504C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75504C"/>
    <w:rPr>
      <w:rFonts w:ascii="Montserrat" w:eastAsiaTheme="minorEastAsia" w:hAnsi="Montserrat" w:cs="Arial"/>
      <w:color w:val="5A5A5A" w:themeColor="text1" w:themeTint="A5"/>
      <w:spacing w:val="15"/>
      <w:kern w:val="0"/>
      <w14:ligatures w14:val="none"/>
    </w:rPr>
  </w:style>
  <w:style w:type="character" w:styleId="Svagfremhvning">
    <w:name w:val="Subtle Emphasis"/>
    <w:basedOn w:val="Standardskrifttypeiafsnit"/>
    <w:uiPriority w:val="99"/>
    <w:semiHidden/>
    <w:qFormat/>
    <w:rsid w:val="0075504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5504C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color w:val="000080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color w:val="FFFFFF"/>
      <w:kern w:val="0"/>
      <w:sz w:val="18"/>
      <w:szCs w:val="18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5504C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semiHidden/>
    <w:rsid w:val="0075504C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75504C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75504C"/>
    <w:rPr>
      <w:rFonts w:ascii="Montserrat" w:eastAsiaTheme="majorEastAsia" w:hAnsi="Montserrat" w:cs="Arial"/>
      <w:spacing w:val="-10"/>
      <w:kern w:val="28"/>
      <w:sz w:val="56"/>
      <w:szCs w:val="56"/>
      <w14:ligatures w14:val="none"/>
    </w:rPr>
  </w:style>
  <w:style w:type="paragraph" w:styleId="Citatoverskrift">
    <w:name w:val="toa heading"/>
    <w:basedOn w:val="Normal"/>
    <w:next w:val="Normal"/>
    <w:uiPriority w:val="39"/>
    <w:semiHidden/>
    <w:rsid w:val="0075504C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rsid w:val="0075504C"/>
    <w:pPr>
      <w:tabs>
        <w:tab w:val="right" w:pos="7910"/>
      </w:tabs>
      <w:spacing w:before="240" w:after="0" w:line="360" w:lineRule="atLeast"/>
      <w:ind w:right="567"/>
    </w:pPr>
    <w:rPr>
      <w:sz w:val="28"/>
    </w:rPr>
  </w:style>
  <w:style w:type="paragraph" w:styleId="Indholdsfortegnelse2">
    <w:name w:val="toc 2"/>
    <w:basedOn w:val="Normal"/>
    <w:next w:val="Normal"/>
    <w:uiPriority w:val="39"/>
    <w:rsid w:val="0075504C"/>
    <w:pPr>
      <w:tabs>
        <w:tab w:val="right" w:pos="7910"/>
      </w:tabs>
      <w:spacing w:after="0"/>
      <w:ind w:right="567"/>
      <w:contextualSpacing/>
    </w:pPr>
    <w:rPr>
      <w:sz w:val="22"/>
    </w:rPr>
  </w:style>
  <w:style w:type="paragraph" w:styleId="Indholdsfortegnelse3">
    <w:name w:val="toc 3"/>
    <w:basedOn w:val="Normal"/>
    <w:next w:val="Normal"/>
    <w:semiHidden/>
    <w:rsid w:val="0075504C"/>
    <w:pPr>
      <w:tabs>
        <w:tab w:val="right" w:pos="7910"/>
      </w:tabs>
      <w:spacing w:after="0"/>
      <w:ind w:right="567"/>
      <w:contextualSpacing/>
    </w:pPr>
  </w:style>
  <w:style w:type="paragraph" w:styleId="Indholdsfortegnelse4">
    <w:name w:val="toc 4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5">
    <w:name w:val="toc 5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6">
    <w:name w:val="toc 6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7">
    <w:name w:val="toc 7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8">
    <w:name w:val="toc 8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9">
    <w:name w:val="toc 9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5504C"/>
    <w:pPr>
      <w:outlineLvl w:val="9"/>
    </w:pPr>
  </w:style>
  <w:style w:type="character" w:styleId="Ulstomtale">
    <w:name w:val="Unresolved Mention"/>
    <w:basedOn w:val="Standardskrifttypeiafsnit"/>
    <w:uiPriority w:val="99"/>
    <w:semiHidden/>
    <w:rsid w:val="0075504C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75504C"/>
    <w:pPr>
      <w:suppressAutoHyphens/>
      <w:spacing w:after="0" w:line="240" w:lineRule="atLeast"/>
      <w:jc w:val="right"/>
    </w:pPr>
    <w:rPr>
      <w:rFonts w:ascii="Montserrat" w:hAnsi="Montserrat"/>
      <w:caps/>
      <w:noProof/>
      <w:kern w:val="0"/>
      <w:sz w:val="14"/>
      <w:szCs w:val="18"/>
      <w14:ligatures w14:val="none"/>
    </w:rPr>
  </w:style>
  <w:style w:type="paragraph" w:customStyle="1" w:styleId="Table">
    <w:name w:val="Table"/>
    <w:uiPriority w:val="4"/>
    <w:semiHidden/>
    <w:rsid w:val="0075504C"/>
    <w:pPr>
      <w:spacing w:before="40" w:after="40" w:line="180" w:lineRule="atLeast"/>
      <w:ind w:left="57" w:right="57"/>
    </w:pPr>
    <w:rPr>
      <w:rFonts w:ascii="Montserrat" w:hAnsi="Montserrat"/>
      <w:kern w:val="0"/>
      <w:sz w:val="18"/>
      <w:szCs w:val="18"/>
      <w14:ligatures w14:val="none"/>
    </w:rPr>
  </w:style>
  <w:style w:type="paragraph" w:customStyle="1" w:styleId="Table-Heading">
    <w:name w:val="Table - Heading"/>
    <w:basedOn w:val="Table"/>
    <w:uiPriority w:val="4"/>
    <w:rsid w:val="0075504C"/>
    <w:rPr>
      <w:b/>
    </w:rPr>
  </w:style>
  <w:style w:type="paragraph" w:customStyle="1" w:styleId="Table-HeadingRight">
    <w:name w:val="Table - Heading Right"/>
    <w:basedOn w:val="Table-Heading"/>
    <w:uiPriority w:val="4"/>
    <w:rsid w:val="0075504C"/>
    <w:pPr>
      <w:jc w:val="right"/>
    </w:pPr>
  </w:style>
  <w:style w:type="paragraph" w:customStyle="1" w:styleId="Table-Text">
    <w:name w:val="Table - Text"/>
    <w:basedOn w:val="Table"/>
    <w:uiPriority w:val="4"/>
    <w:rsid w:val="0075504C"/>
  </w:style>
  <w:style w:type="paragraph" w:customStyle="1" w:styleId="Table-TextTotal">
    <w:name w:val="Table - Text Total"/>
    <w:basedOn w:val="Table-Text"/>
    <w:uiPriority w:val="4"/>
    <w:rsid w:val="0075504C"/>
    <w:rPr>
      <w:b/>
    </w:rPr>
  </w:style>
  <w:style w:type="paragraph" w:customStyle="1" w:styleId="Table-Numbers">
    <w:name w:val="Table - Numbers"/>
    <w:basedOn w:val="Table"/>
    <w:uiPriority w:val="4"/>
    <w:rsid w:val="0075504C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75504C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75504C"/>
  </w:style>
  <w:style w:type="paragraph" w:customStyle="1" w:styleId="Template-Address">
    <w:name w:val="Template - Address"/>
    <w:basedOn w:val="Template"/>
    <w:uiPriority w:val="15"/>
    <w:semiHidden/>
    <w:rsid w:val="0075504C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75504C"/>
  </w:style>
  <w:style w:type="paragraph" w:customStyle="1" w:styleId="Recipient-NameandAddress">
    <w:name w:val="Recipient - Name and Address"/>
    <w:basedOn w:val="Normal"/>
    <w:uiPriority w:val="10"/>
    <w:semiHidden/>
    <w:rsid w:val="0075504C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75504C"/>
    <w:pPr>
      <w:spacing w:after="0" w:line="180" w:lineRule="atLeast"/>
    </w:pPr>
    <w:rPr>
      <w:color w:val="246C99" w:themeColor="accent1"/>
      <w:sz w:val="14"/>
    </w:rPr>
  </w:style>
  <w:style w:type="paragraph" w:customStyle="1" w:styleId="Table-ListBullet">
    <w:name w:val="Table - List Bullet"/>
    <w:basedOn w:val="Table"/>
    <w:uiPriority w:val="4"/>
    <w:rsid w:val="0075504C"/>
    <w:pPr>
      <w:numPr>
        <w:numId w:val="19"/>
      </w:numPr>
    </w:pPr>
  </w:style>
  <w:style w:type="numbering" w:customStyle="1" w:styleId="ListStyle-ListBullet">
    <w:name w:val="_List Style - List Bullet"/>
    <w:uiPriority w:val="99"/>
    <w:rsid w:val="0075504C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75504C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75504C"/>
    <w:pPr>
      <w:numPr>
        <w:numId w:val="3"/>
      </w:numPr>
    </w:pPr>
  </w:style>
  <w:style w:type="paragraph" w:customStyle="1" w:styleId="Table-ListNumber">
    <w:name w:val="Table - List Number"/>
    <w:basedOn w:val="Table"/>
    <w:uiPriority w:val="4"/>
    <w:rsid w:val="0075504C"/>
    <w:pPr>
      <w:numPr>
        <w:numId w:val="11"/>
      </w:numPr>
    </w:pPr>
  </w:style>
  <w:style w:type="numbering" w:customStyle="1" w:styleId="ListStyle-TableListNumber">
    <w:name w:val="_List Style - Table List Number"/>
    <w:uiPriority w:val="99"/>
    <w:rsid w:val="0075504C"/>
    <w:pPr>
      <w:numPr>
        <w:numId w:val="4"/>
      </w:numPr>
    </w:pPr>
  </w:style>
  <w:style w:type="table" w:customStyle="1" w:styleId="Blank">
    <w:name w:val="Blank"/>
    <w:basedOn w:val="Tabel-Normal"/>
    <w:uiPriority w:val="99"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75504C"/>
    <w:pPr>
      <w:spacing w:after="0" w:line="180" w:lineRule="atLeast"/>
    </w:pPr>
    <w:rPr>
      <w:color w:val="FFFFFF"/>
    </w:rPr>
  </w:style>
  <w:style w:type="paragraph" w:customStyle="1" w:styleId="FactBox-Text">
    <w:name w:val="Fact Box - Text"/>
    <w:basedOn w:val="FactBox"/>
    <w:uiPriority w:val="5"/>
    <w:semiHidden/>
    <w:rsid w:val="0075504C"/>
    <w:pPr>
      <w:spacing w:after="120"/>
    </w:pPr>
  </w:style>
  <w:style w:type="paragraph" w:customStyle="1" w:styleId="FactBox-Heading">
    <w:name w:val="Fact Box - Heading"/>
    <w:basedOn w:val="FactBox"/>
    <w:next w:val="FactBox-Text"/>
    <w:uiPriority w:val="5"/>
    <w:semiHidden/>
    <w:rsid w:val="0075504C"/>
    <w:pPr>
      <w:spacing w:line="240" w:lineRule="atLeast"/>
    </w:pPr>
    <w:rPr>
      <w:sz w:val="24"/>
    </w:rPr>
  </w:style>
  <w:style w:type="paragraph" w:customStyle="1" w:styleId="FactBox-ListBullet">
    <w:name w:val="Fact Box - List Bullet"/>
    <w:basedOn w:val="FactBox"/>
    <w:uiPriority w:val="5"/>
    <w:semiHidden/>
    <w:rsid w:val="0075504C"/>
    <w:pPr>
      <w:numPr>
        <w:numId w:val="12"/>
      </w:numPr>
      <w:spacing w:after="120"/>
      <w:contextualSpacing/>
    </w:pPr>
  </w:style>
  <w:style w:type="numbering" w:customStyle="1" w:styleId="ListStyle-FactBoxListBullet">
    <w:name w:val="_List Style - Fact Box List Bullet"/>
    <w:uiPriority w:val="99"/>
    <w:rsid w:val="0075504C"/>
    <w:pPr>
      <w:numPr>
        <w:numId w:val="5"/>
      </w:numPr>
    </w:pPr>
  </w:style>
  <w:style w:type="paragraph" w:customStyle="1" w:styleId="Footer-PageNumber">
    <w:name w:val="Footer - Page Number"/>
    <w:basedOn w:val="Sidefod"/>
    <w:next w:val="Sidefod"/>
    <w:uiPriority w:val="13"/>
    <w:semiHidden/>
    <w:rsid w:val="0075504C"/>
    <w:rPr>
      <w:color w:val="246C99" w:themeColor="accent1"/>
    </w:rPr>
  </w:style>
  <w:style w:type="paragraph" w:customStyle="1" w:styleId="ListAlphabet">
    <w:name w:val="List Alphabet"/>
    <w:basedOn w:val="Normal"/>
    <w:uiPriority w:val="2"/>
    <w:rsid w:val="0075504C"/>
    <w:pPr>
      <w:numPr>
        <w:numId w:val="16"/>
      </w:numPr>
      <w:spacing w:after="0"/>
    </w:pPr>
  </w:style>
  <w:style w:type="numbering" w:customStyle="1" w:styleId="ListStyle-ListAlphabet">
    <w:name w:val="_List Style - List Alphabet"/>
    <w:uiPriority w:val="99"/>
    <w:rsid w:val="0075504C"/>
    <w:pPr>
      <w:numPr>
        <w:numId w:val="7"/>
      </w:numPr>
    </w:pPr>
  </w:style>
  <w:style w:type="paragraph" w:customStyle="1" w:styleId="ListAlphabet2">
    <w:name w:val="List Alphabet 2"/>
    <w:basedOn w:val="Normal"/>
    <w:uiPriority w:val="2"/>
    <w:semiHidden/>
    <w:rsid w:val="0075504C"/>
    <w:pPr>
      <w:numPr>
        <w:ilvl w:val="1"/>
        <w:numId w:val="16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75504C"/>
    <w:pPr>
      <w:numPr>
        <w:ilvl w:val="2"/>
        <w:numId w:val="16"/>
      </w:numPr>
      <w:spacing w:after="0"/>
    </w:pPr>
  </w:style>
  <w:style w:type="paragraph" w:customStyle="1" w:styleId="FactBox-ListNumber">
    <w:name w:val="Fact Box - List Number"/>
    <w:basedOn w:val="FactBox"/>
    <w:uiPriority w:val="5"/>
    <w:semiHidden/>
    <w:rsid w:val="0075504C"/>
    <w:pPr>
      <w:numPr>
        <w:numId w:val="13"/>
      </w:numPr>
      <w:spacing w:after="120"/>
      <w:contextualSpacing/>
    </w:pPr>
  </w:style>
  <w:style w:type="numbering" w:customStyle="1" w:styleId="ListStyle-FactBoxListNumber">
    <w:name w:val="_List Style - Fact Box List Number"/>
    <w:uiPriority w:val="99"/>
    <w:rsid w:val="0075504C"/>
    <w:pPr>
      <w:numPr>
        <w:numId w:val="6"/>
      </w:numPr>
    </w:pPr>
  </w:style>
  <w:style w:type="numbering" w:customStyle="1" w:styleId="ListStyle-TableListBullet0">
    <w:name w:val="_List Style - Table List Bullet"/>
    <w:uiPriority w:val="99"/>
    <w:rsid w:val="0075504C"/>
    <w:pPr>
      <w:numPr>
        <w:numId w:val="10"/>
      </w:numPr>
    </w:pPr>
  </w:style>
  <w:style w:type="paragraph" w:customStyle="1" w:styleId="Source">
    <w:name w:val="Source"/>
    <w:basedOn w:val="Normal"/>
    <w:next w:val="Normal"/>
    <w:uiPriority w:val="3"/>
    <w:rsid w:val="0075504C"/>
    <w:pPr>
      <w:spacing w:before="120" w:after="0" w:line="140" w:lineRule="atLeast"/>
      <w:contextualSpacing/>
    </w:pPr>
    <w:rPr>
      <w:sz w:val="14"/>
    </w:rPr>
  </w:style>
  <w:style w:type="paragraph" w:customStyle="1" w:styleId="IntroductionText">
    <w:name w:val="Introduction Text"/>
    <w:basedOn w:val="Normal"/>
    <w:next w:val="Normal"/>
    <w:uiPriority w:val="2"/>
    <w:semiHidden/>
    <w:rsid w:val="0075504C"/>
    <w:pPr>
      <w:spacing w:before="120" w:after="0"/>
      <w:contextualSpacing/>
    </w:pPr>
    <w:rPr>
      <w:color w:val="246C99" w:themeColor="accent1"/>
      <w:sz w:val="24"/>
    </w:rPr>
  </w:style>
  <w:style w:type="paragraph" w:customStyle="1" w:styleId="FactBox-Eyebrowtext">
    <w:name w:val="Fact Box - Eyebrow text"/>
    <w:basedOn w:val="FactBox-Text"/>
    <w:uiPriority w:val="5"/>
    <w:semiHidden/>
    <w:rsid w:val="0075504C"/>
    <w:pPr>
      <w:spacing w:line="140" w:lineRule="atLeast"/>
    </w:pPr>
    <w:rPr>
      <w:sz w:val="14"/>
    </w:rPr>
  </w:style>
  <w:style w:type="paragraph" w:customStyle="1" w:styleId="FactBox-Numbers">
    <w:name w:val="Fact Box - Numbers"/>
    <w:basedOn w:val="FactBox-Text"/>
    <w:next w:val="Table-Text"/>
    <w:uiPriority w:val="5"/>
    <w:semiHidden/>
    <w:rsid w:val="0075504C"/>
    <w:pPr>
      <w:spacing w:line="320" w:lineRule="atLeast"/>
    </w:pPr>
    <w:rPr>
      <w:sz w:val="32"/>
    </w:rPr>
  </w:style>
  <w:style w:type="paragraph" w:customStyle="1" w:styleId="Template-Companyinformtionheader">
    <w:name w:val="Template - Company informtion header"/>
    <w:basedOn w:val="Template"/>
    <w:next w:val="Template-Companyinformtion"/>
    <w:uiPriority w:val="15"/>
    <w:semiHidden/>
    <w:rsid w:val="0075504C"/>
    <w:rPr>
      <w:color w:val="246C99" w:themeColor="accent1"/>
    </w:rPr>
  </w:style>
  <w:style w:type="paragraph" w:customStyle="1" w:styleId="Template-Companyinformtion">
    <w:name w:val="Template - Company informtion"/>
    <w:basedOn w:val="Template-Companyinformtionheader"/>
    <w:uiPriority w:val="15"/>
    <w:semiHidden/>
    <w:rsid w:val="0075504C"/>
    <w:pPr>
      <w:spacing w:line="240" w:lineRule="auto"/>
    </w:pPr>
    <w:rPr>
      <w:color w:val="auto"/>
    </w:rPr>
  </w:style>
  <w:style w:type="paragraph" w:customStyle="1" w:styleId="ListLogoBullet">
    <w:name w:val="List Logo Bullet"/>
    <w:basedOn w:val="Listeafsnit"/>
    <w:uiPriority w:val="2"/>
    <w:qFormat/>
    <w:rsid w:val="0075504C"/>
    <w:pPr>
      <w:numPr>
        <w:numId w:val="20"/>
      </w:numPr>
    </w:pPr>
  </w:style>
  <w:style w:type="paragraph" w:customStyle="1" w:styleId="Referenceliste">
    <w:name w:val="Referenceliste"/>
    <w:basedOn w:val="Normal"/>
    <w:rsid w:val="0075504C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Indholdsfor-ov">
    <w:name w:val="Indholdsfor-ov"/>
    <w:basedOn w:val="Overskrift1udennummer"/>
    <w:rsid w:val="0075504C"/>
  </w:style>
  <w:style w:type="paragraph" w:customStyle="1" w:styleId="Overskrift1udennummer">
    <w:name w:val="Overskrift 1 (uden nummer)"/>
    <w:basedOn w:val="Overskrift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Theme="minorHAnsi" w:eastAsia="Times New Roman" w:hAnsiTheme="minorHAnsi" w:cs="Times New Roman"/>
      <w:b/>
      <w:caps/>
      <w:color w:val="FFFFFF" w:themeColor="background2"/>
      <w:spacing w:val="15"/>
      <w:sz w:val="22"/>
      <w:szCs w:val="24"/>
      <w:lang w:eastAsia="da-DK"/>
    </w:rPr>
  </w:style>
  <w:style w:type="paragraph" w:customStyle="1" w:styleId="formel">
    <w:name w:val="formel"/>
    <w:basedOn w:val="Normal"/>
    <w:next w:val="Normal"/>
    <w:rsid w:val="0075504C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Theme="minorHAnsi" w:eastAsia="Times New Roman" w:hAnsiTheme="minorHAnsi" w:cs="Times New Roman"/>
      <w:b/>
      <w:noProof/>
      <w:sz w:val="22"/>
      <w:szCs w:val="20"/>
      <w:lang w:eastAsia="da-DK"/>
    </w:rPr>
  </w:style>
  <w:style w:type="paragraph" w:customStyle="1" w:styleId="Appendiksniv2">
    <w:name w:val="Appendiks niv. 2"/>
    <w:basedOn w:val="Overskrift2"/>
    <w:next w:val="Normal"/>
    <w:qFormat/>
    <w:rsid w:val="0075504C"/>
    <w:pPr>
      <w:keepLines w:val="0"/>
      <w:numPr>
        <w:ilvl w:val="1"/>
        <w:numId w:val="21"/>
      </w:numPr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Appendiksniv3">
    <w:name w:val="Appendiks niv. 3"/>
    <w:basedOn w:val="Overskrift3"/>
    <w:next w:val="Normal"/>
    <w:qFormat/>
    <w:rsid w:val="0075504C"/>
    <w:pPr>
      <w:keepLines w:val="0"/>
      <w:numPr>
        <w:ilvl w:val="2"/>
        <w:numId w:val="21"/>
      </w:numPr>
      <w:suppressAutoHyphens w:val="0"/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Brevtekst">
    <w:name w:val="Brevtekst"/>
    <w:basedOn w:val="Normal"/>
    <w:rsid w:val="0075504C"/>
    <w:pPr>
      <w:spacing w:after="0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75504C"/>
    <w:pPr>
      <w:keepLines w:val="0"/>
      <w:numPr>
        <w:ilvl w:val="1"/>
        <w:numId w:val="22"/>
      </w:numPr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3">
    <w:name w:val="Bilag niv. 3"/>
    <w:basedOn w:val="Overskrift3"/>
    <w:next w:val="Normal"/>
    <w:qFormat/>
    <w:rsid w:val="0075504C"/>
    <w:pPr>
      <w:keepLines w:val="0"/>
      <w:numPr>
        <w:ilvl w:val="2"/>
        <w:numId w:val="22"/>
      </w:numPr>
      <w:suppressAutoHyphens w:val="0"/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Indholdsfortegnelse">
    <w:name w:val="Indholdsfortegnelse"/>
    <w:basedOn w:val="Overskrift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Theme="minorHAnsi" w:eastAsia="Times New Roman" w:hAnsiTheme="minorHAnsi" w:cs="Times New Roman"/>
      <w:b/>
      <w:caps/>
      <w:snapToGrid w:val="0"/>
      <w:color w:val="FFFFFF" w:themeColor="background2"/>
      <w:spacing w:val="15"/>
      <w:sz w:val="22"/>
      <w:szCs w:val="24"/>
      <w:lang w:eastAsia="da-DK"/>
    </w:rPr>
  </w:style>
  <w:style w:type="paragraph" w:customStyle="1" w:styleId="Tabeloverskriftermrkgrn">
    <w:name w:val="Tabel overskrifter mørk grøn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color w:val="FFFFFF"/>
      <w:sz w:val="22"/>
      <w:szCs w:val="20"/>
      <w:lang w:eastAsia="da-DK"/>
    </w:rPr>
  </w:style>
  <w:style w:type="paragraph" w:customStyle="1" w:styleId="TabelindholdMrklinie">
    <w:name w:val="Tabelindhold. Mørk linie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indholdLyslinie">
    <w:name w:val="Tabelindhold. Lys linie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ypografiformelVenstre">
    <w:name w:val="Typografi formel + Venstre"/>
    <w:basedOn w:val="formel"/>
    <w:rsid w:val="0075504C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5504C"/>
    <w:pPr>
      <w:keepLines/>
      <w:spacing w:after="0" w:line="288" w:lineRule="auto"/>
      <w:ind w:right="-1418"/>
      <w:jc w:val="both"/>
    </w:pPr>
    <w:rPr>
      <w:rFonts w:asciiTheme="minorHAnsi" w:eastAsia="Times New Roman" w:hAnsiTheme="minorHAnsi" w:cs="Times New Roman"/>
      <w:color w:val="246C99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75504C"/>
    <w:pPr>
      <w:keepLines/>
      <w:spacing w:after="0" w:line="288" w:lineRule="auto"/>
      <w:ind w:left="170" w:right="170"/>
      <w:jc w:val="both"/>
    </w:pPr>
    <w:rPr>
      <w:rFonts w:asciiTheme="minorHAnsi" w:hAnsiTheme="minorHAnsi"/>
      <w:i/>
      <w:color w:val="000000" w:themeColor="text1"/>
      <w:sz w:val="22"/>
      <w:szCs w:val="22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75504C"/>
    <w:rPr>
      <w:i/>
      <w:color w:val="000000" w:themeColor="text1"/>
      <w:kern w:val="0"/>
      <w:lang w:eastAsia="da-DK"/>
      <w14:ligatures w14:val="none"/>
    </w:rPr>
  </w:style>
  <w:style w:type="paragraph" w:customStyle="1" w:styleId="Appendiksniv4">
    <w:name w:val="Appendiks niv. 4"/>
    <w:basedOn w:val="Overskrift4"/>
    <w:next w:val="Normal"/>
    <w:qFormat/>
    <w:rsid w:val="0075504C"/>
    <w:pPr>
      <w:keepLines w:val="0"/>
      <w:numPr>
        <w:ilvl w:val="3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Appendiksniv5">
    <w:name w:val="Appendiks niv. 5"/>
    <w:basedOn w:val="Overskrift5"/>
    <w:next w:val="Normal"/>
    <w:qFormat/>
    <w:rsid w:val="0075504C"/>
    <w:pPr>
      <w:keepLines w:val="0"/>
      <w:numPr>
        <w:ilvl w:val="4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4">
    <w:name w:val="Bilag niv. 4"/>
    <w:basedOn w:val="Overskrift4"/>
    <w:next w:val="Normal"/>
    <w:qFormat/>
    <w:rsid w:val="0075504C"/>
    <w:pPr>
      <w:keepLines w:val="0"/>
      <w:numPr>
        <w:ilvl w:val="3"/>
        <w:numId w:val="22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Bilagniv5">
    <w:name w:val="Bilag niv. 5"/>
    <w:basedOn w:val="Overskrift5"/>
    <w:next w:val="Normal"/>
    <w:link w:val="Bilagniv5Tegn"/>
    <w:qFormat/>
    <w:rsid w:val="00F23C10"/>
    <w:pPr>
      <w:keepLines w:val="0"/>
      <w:numPr>
        <w:ilvl w:val="4"/>
        <w:numId w:val="22"/>
      </w:numPr>
      <w:suppressAutoHyphens w:val="0"/>
      <w:spacing w:before="200" w:after="40" w:line="240" w:lineRule="auto"/>
    </w:pPr>
    <w:rPr>
      <w:b/>
    </w:rPr>
  </w:style>
  <w:style w:type="paragraph" w:customStyle="1" w:styleId="resume">
    <w:name w:val="resume"/>
    <w:basedOn w:val="Overskrift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 w:val="22"/>
      <w:szCs w:val="24"/>
      <w:lang w:eastAsia="da-DK"/>
    </w:rPr>
  </w:style>
  <w:style w:type="character" w:customStyle="1" w:styleId="Bilagniv5Tegn">
    <w:name w:val="Bilag niv. 5 Tegn"/>
    <w:basedOn w:val="Overskrift5Tegn"/>
    <w:link w:val="Bilagniv5"/>
    <w:rsid w:val="00F23C10"/>
    <w:rPr>
      <w:rFonts w:ascii="Montserrat SemiBold" w:eastAsiaTheme="majorEastAsia" w:hAnsi="Montserrat SemiBold" w:cs="Arial"/>
      <w:b/>
      <w:color w:val="246C99" w:themeColor="accent1"/>
      <w:kern w:val="0"/>
      <w:sz w:val="18"/>
      <w:szCs w:val="18"/>
      <w14:ligatures w14:val="none"/>
    </w:rPr>
  </w:style>
  <w:style w:type="paragraph" w:styleId="Korrektur">
    <w:name w:val="Revision"/>
    <w:hidden/>
    <w:uiPriority w:val="99"/>
    <w:semiHidden/>
    <w:rsid w:val="006E0741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PD vejledning Netteknik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eenPowerDenmark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8</ap:TotalTime>
  <ap:Pages>12</ap:Pages>
  <ap:Words>1191</ap:Words>
  <ap:Characters>7269</ap:Characters>
  <ap:Application>Microsoft Office Word</ap:Application>
  <ap:DocSecurity>4</ap:DocSecurity>
  <ap:Lines>60</ap:Lines>
  <ap:Paragraphs>16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8444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Freja Rølle Jakobsen</dc:creator>
  <keywords/>
  <dc:description/>
  <lastModifiedBy>Peter Egestad</lastModifiedBy>
  <revision>2</revision>
  <dcterms:created xsi:type="dcterms:W3CDTF">2024-01-16T12:52:00.0000000Z</dcterms:created>
  <dcterms:modified xsi:type="dcterms:W3CDTF">2024-01-16T12:52:00.0000000Z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d2023-36876</vt:lpwstr>
  </op:property>
  <op:property fmtid="{D5CDD505-2E9C-101B-9397-08002B2CF9AE}" pid="3" name="Dok_DokumentTitel">
    <vt:lpwstr>Bilag A</vt:lpwstr>
  </op:property>
  <op:property fmtid="{D5CDD505-2E9C-101B-9397-08002B2CF9AE}" pid="4" name="Dok_AnsvarligFuldeNavn">
    <vt:lpwstr>Freja Rølle Jakobsen</vt:lpwstr>
  </op:property>
  <op:property fmtid="{D5CDD505-2E9C-101B-9397-08002B2CF9AE}" pid="5" name="Dok_AnsvarligInitialer">
    <vt:lpwstr>FRJ</vt:lpwstr>
  </op:property>
  <op:property fmtid="{D5CDD505-2E9C-101B-9397-08002B2CF9AE}" pid="6" name="Dok_AnsvarligEmail">
    <vt:lpwstr>frj@greenpowerdenmark.dk</vt:lpwstr>
  </op:property>
  <op:property fmtid="{D5CDD505-2E9C-101B-9397-08002B2CF9AE}" pid="7" name="Dok_AnsvarligTelefon">
    <vt:lpwstr/>
  </op:property>
  <op:property fmtid="{D5CDD505-2E9C-101B-9397-08002B2CF9AE}" pid="8" name="Dok_SekretærFuldeNavn">
    <vt:lpwstr/>
  </op:property>
  <op:property fmtid="{D5CDD505-2E9C-101B-9397-08002B2CF9AE}" pid="9" name="Dok_SekretærInitialer">
    <vt:lpwstr/>
  </op:property>
  <op:property fmtid="{D5CDD505-2E9C-101B-9397-08002B2CF9AE}" pid="10" name="Dok_SekretærEmail">
    <vt:lpwstr/>
  </op:property>
  <op:property fmtid="{D5CDD505-2E9C-101B-9397-08002B2CF9AE}" pid="11" name="Dok_SekretærTelefon">
    <vt:lpwstr/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09-11-2023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2.0</vt:lpwstr>
  </op:property>
  <op:property fmtid="{D5CDD505-2E9C-101B-9397-08002B2CF9AE}" pid="33" name="Sag_SagsNummer">
    <vt:lpwstr>s2023-143</vt:lpwstr>
  </op:property>
  <op:property fmtid="{D5CDD505-2E9C-101B-9397-08002B2CF9AE}" pid="34" name="Sag_SagsTitel">
    <vt:lpwstr>Opdatering af TF3.3.1 2023</vt:lpwstr>
  </op:property>
  <op:property fmtid="{D5CDD505-2E9C-101B-9397-08002B2CF9AE}" pid="35" name="Sag_SagsAnsvarligFuldeNavn">
    <vt:lpwstr>Peter Egestad</vt:lpwstr>
  </op:property>
  <op:property fmtid="{D5CDD505-2E9C-101B-9397-08002B2CF9AE}" pid="36" name="Sag_SagsAnsvarligInitialet">
    <vt:lpwstr>PEG</vt:lpwstr>
  </op:property>
  <op:property fmtid="{D5CDD505-2E9C-101B-9397-08002B2CF9AE}" pid="37" name="Sag_SagsAnsvarligEmail">
    <vt:lpwstr>PEG@greenpowerdenmark.dk</vt:lpwstr>
  </op:property>
  <op:property fmtid="{D5CDD505-2E9C-101B-9397-08002B2CF9AE}" pid="38" name="Sag_SagsAnsvarligTelefon">
    <vt:lpwstr>+45 35 30 04 47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